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FFFDC" w14:textId="77777777" w:rsidR="00530FC2" w:rsidRDefault="00DA5297" w:rsidP="00DA5297">
      <w:pPr>
        <w:spacing w:after="0"/>
        <w:jc w:val="center"/>
        <w:rPr>
          <w:b/>
        </w:rPr>
      </w:pPr>
      <w:r>
        <w:rPr>
          <w:b/>
        </w:rPr>
        <w:t xml:space="preserve">    </w:t>
      </w:r>
    </w:p>
    <w:p w14:paraId="4960675C" w14:textId="77777777" w:rsidR="00530FC2" w:rsidRDefault="00530FC2" w:rsidP="00DA5297">
      <w:pPr>
        <w:spacing w:after="0"/>
        <w:jc w:val="center"/>
        <w:rPr>
          <w:b/>
        </w:rPr>
      </w:pPr>
    </w:p>
    <w:p w14:paraId="04C2BF7C" w14:textId="78074148" w:rsidR="00DA5297" w:rsidRDefault="00DA5297" w:rsidP="00DA5297">
      <w:pPr>
        <w:spacing w:after="0"/>
        <w:jc w:val="center"/>
        <w:rPr>
          <w:b/>
        </w:rPr>
      </w:pPr>
      <w:r>
        <w:rPr>
          <w:b/>
        </w:rPr>
        <w:t xml:space="preserve">                    </w:t>
      </w:r>
    </w:p>
    <w:p w14:paraId="3E389DBC" w14:textId="5ED33C28" w:rsidR="00DA5297" w:rsidRDefault="00DA5297" w:rsidP="00DA5297">
      <w:pPr>
        <w:spacing w:after="0"/>
        <w:jc w:val="center"/>
        <w:rPr>
          <w:b/>
        </w:rPr>
      </w:pPr>
    </w:p>
    <w:p w14:paraId="1D081D26" w14:textId="6FB0C857" w:rsidR="00DA5297" w:rsidRDefault="00530FC2" w:rsidP="00DA5297">
      <w:pPr>
        <w:spacing w:after="0"/>
        <w:jc w:val="center"/>
        <w:rPr>
          <w:b/>
        </w:rPr>
      </w:pPr>
      <w:r>
        <w:rPr>
          <w:noProof/>
          <w:lang w:eastAsia="nl-NL"/>
        </w:rPr>
        <w:drawing>
          <wp:inline distT="0" distB="0" distL="0" distR="0" wp14:anchorId="6C029A94" wp14:editId="3AF10C0A">
            <wp:extent cx="4171814" cy="1114425"/>
            <wp:effectExtent l="0" t="0" r="635" b="0"/>
            <wp:docPr id="4" name="Afbeelding 4" descr="rsz_1nieuwe_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rsz_1nieuwe_afbeeldin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2957" cy="1120073"/>
                    </a:xfrm>
                    <a:prstGeom prst="rect">
                      <a:avLst/>
                    </a:prstGeom>
                    <a:noFill/>
                    <a:ln>
                      <a:noFill/>
                    </a:ln>
                  </pic:spPr>
                </pic:pic>
              </a:graphicData>
            </a:graphic>
          </wp:inline>
        </w:drawing>
      </w:r>
    </w:p>
    <w:p w14:paraId="7B2F28E6" w14:textId="7C89D4F7" w:rsidR="00530FC2" w:rsidRDefault="00530FC2" w:rsidP="00DA5297">
      <w:pPr>
        <w:spacing w:after="0"/>
        <w:jc w:val="center"/>
        <w:rPr>
          <w:b/>
        </w:rPr>
      </w:pPr>
    </w:p>
    <w:p w14:paraId="5B410201" w14:textId="3F9A6850" w:rsidR="00530FC2" w:rsidRDefault="00530FC2" w:rsidP="00DA5297">
      <w:pPr>
        <w:spacing w:after="0"/>
        <w:jc w:val="center"/>
        <w:rPr>
          <w:b/>
        </w:rPr>
      </w:pPr>
      <w:r w:rsidRPr="001C58E4">
        <w:rPr>
          <w:noProof/>
          <w:lang w:eastAsia="nl-NL"/>
        </w:rPr>
        <w:drawing>
          <wp:anchor distT="0" distB="0" distL="114300" distR="114300" simplePos="0" relativeHeight="251659264" behindDoc="0" locked="0" layoutInCell="1" allowOverlap="1" wp14:anchorId="46DF219D" wp14:editId="2BB0EA35">
            <wp:simplePos x="0" y="0"/>
            <wp:positionH relativeFrom="margin">
              <wp:posOffset>1843272</wp:posOffset>
            </wp:positionH>
            <wp:positionV relativeFrom="paragraph">
              <wp:posOffset>197940</wp:posOffset>
            </wp:positionV>
            <wp:extent cx="1924050" cy="485775"/>
            <wp:effectExtent l="0" t="0" r="0" b="9525"/>
            <wp:wrapSquare wrapText="bothSides"/>
            <wp:docPr id="3" name="Afbeelding 3" descr="G:\Conexus logo\Conexus_Logo_200x50_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nexus logo\Conexus_Logo_200x50_Pixe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485775"/>
                    </a:xfrm>
                    <a:prstGeom prst="rect">
                      <a:avLst/>
                    </a:prstGeom>
                    <a:noFill/>
                    <a:ln>
                      <a:noFill/>
                    </a:ln>
                  </pic:spPr>
                </pic:pic>
              </a:graphicData>
            </a:graphic>
          </wp:anchor>
        </w:drawing>
      </w:r>
    </w:p>
    <w:p w14:paraId="5B530B34" w14:textId="5C3B72D2" w:rsidR="00DA5297" w:rsidRDefault="00DA5297" w:rsidP="00DA5297">
      <w:pPr>
        <w:spacing w:after="0"/>
        <w:jc w:val="center"/>
        <w:rPr>
          <w:b/>
        </w:rPr>
      </w:pPr>
      <w:r>
        <w:rPr>
          <w:b/>
        </w:rPr>
        <w:t xml:space="preserve">      </w:t>
      </w:r>
    </w:p>
    <w:p w14:paraId="1BE19FE9" w14:textId="77777777" w:rsidR="00DA5297" w:rsidRDefault="00DA5297" w:rsidP="00DA5297">
      <w:pPr>
        <w:spacing w:after="0"/>
        <w:jc w:val="center"/>
        <w:rPr>
          <w:b/>
        </w:rPr>
      </w:pPr>
    </w:p>
    <w:p w14:paraId="39C07534" w14:textId="77777777" w:rsidR="00DA5297" w:rsidRDefault="00DA5297" w:rsidP="00DA5297">
      <w:pPr>
        <w:spacing w:after="0"/>
        <w:jc w:val="center"/>
        <w:rPr>
          <w:b/>
        </w:rPr>
      </w:pPr>
    </w:p>
    <w:p w14:paraId="275D1147" w14:textId="77777777" w:rsidR="00DA5297" w:rsidRDefault="00DA5297" w:rsidP="00DA5297">
      <w:pPr>
        <w:spacing w:after="0"/>
        <w:jc w:val="center"/>
        <w:rPr>
          <w:b/>
        </w:rPr>
      </w:pPr>
    </w:p>
    <w:p w14:paraId="386C8BEA" w14:textId="77777777" w:rsidR="00DA5297" w:rsidRDefault="00DA5297" w:rsidP="00DA5297">
      <w:pPr>
        <w:spacing w:after="0"/>
        <w:jc w:val="center"/>
        <w:rPr>
          <w:b/>
        </w:rPr>
      </w:pPr>
    </w:p>
    <w:p w14:paraId="4C67A13E" w14:textId="77777777" w:rsidR="00530FC2" w:rsidRDefault="00530FC2" w:rsidP="00DA5297">
      <w:pPr>
        <w:spacing w:after="0"/>
        <w:jc w:val="center"/>
        <w:rPr>
          <w:b/>
        </w:rPr>
      </w:pPr>
    </w:p>
    <w:p w14:paraId="1E38B838" w14:textId="77777777" w:rsidR="00530FC2" w:rsidRDefault="00530FC2" w:rsidP="00DA5297">
      <w:pPr>
        <w:spacing w:after="0"/>
        <w:jc w:val="center"/>
        <w:rPr>
          <w:b/>
        </w:rPr>
      </w:pPr>
    </w:p>
    <w:p w14:paraId="37404F8C" w14:textId="77777777" w:rsidR="00DA5297" w:rsidRPr="005A3F10" w:rsidRDefault="00DA5297" w:rsidP="00977253">
      <w:pPr>
        <w:pStyle w:val="Titel"/>
        <w:jc w:val="center"/>
      </w:pPr>
      <w:r w:rsidRPr="005A3F10">
        <w:t>Schoolondersteuningsprofiel</w:t>
      </w:r>
    </w:p>
    <w:p w14:paraId="393888E6" w14:textId="77777777" w:rsidR="00DA5297" w:rsidRPr="005A3F10" w:rsidRDefault="00DA5297" w:rsidP="00DA5297">
      <w:pPr>
        <w:spacing w:after="0"/>
        <w:jc w:val="center"/>
        <w:rPr>
          <w:sz w:val="40"/>
          <w:szCs w:val="40"/>
        </w:rPr>
      </w:pPr>
      <w:r w:rsidRPr="005A3F10">
        <w:rPr>
          <w:sz w:val="40"/>
          <w:szCs w:val="40"/>
        </w:rPr>
        <w:t>Brede</w:t>
      </w:r>
      <w:r>
        <w:rPr>
          <w:sz w:val="40"/>
          <w:szCs w:val="40"/>
        </w:rPr>
        <w:t xml:space="preserve"> S</w:t>
      </w:r>
      <w:r w:rsidRPr="005A3F10">
        <w:rPr>
          <w:sz w:val="40"/>
          <w:szCs w:val="40"/>
        </w:rPr>
        <w:t>chool De Dukendonck</w:t>
      </w:r>
      <w:r w:rsidRPr="005A3F10">
        <w:rPr>
          <w:sz w:val="40"/>
          <w:szCs w:val="40"/>
        </w:rPr>
        <w:fldChar w:fldCharType="begin"/>
      </w:r>
      <w:r w:rsidRPr="005A3F10">
        <w:rPr>
          <w:sz w:val="40"/>
          <w:szCs w:val="40"/>
        </w:rPr>
        <w:instrText xml:space="preserve"> COMMENTS  \* Lower  \* MERGEFORMAT </w:instrText>
      </w:r>
      <w:r w:rsidRPr="005A3F10">
        <w:rPr>
          <w:sz w:val="40"/>
          <w:szCs w:val="40"/>
        </w:rPr>
        <w:fldChar w:fldCharType="end"/>
      </w:r>
    </w:p>
    <w:p w14:paraId="48E8ADA1" w14:textId="77777777" w:rsidR="00DA5297" w:rsidRPr="005A3F10" w:rsidRDefault="00DA5297" w:rsidP="00DA5297">
      <w:pPr>
        <w:spacing w:after="0"/>
        <w:jc w:val="center"/>
        <w:rPr>
          <w:sz w:val="40"/>
          <w:szCs w:val="40"/>
        </w:rPr>
      </w:pPr>
      <w:r>
        <w:rPr>
          <w:sz w:val="40"/>
          <w:szCs w:val="40"/>
        </w:rPr>
        <w:t>2019-2023</w:t>
      </w:r>
    </w:p>
    <w:p w14:paraId="2159DDAB" w14:textId="77777777" w:rsidR="00DA5297" w:rsidRPr="001C58E4" w:rsidRDefault="00DA5297" w:rsidP="00DA5297">
      <w:pPr>
        <w:spacing w:after="0"/>
        <w:ind w:firstLine="708"/>
        <w:rPr>
          <w:b/>
        </w:rPr>
      </w:pPr>
      <w:r>
        <w:rPr>
          <w:b/>
        </w:rPr>
        <w:t xml:space="preserve">         </w:t>
      </w:r>
    </w:p>
    <w:p w14:paraId="0F99BD58" w14:textId="77777777" w:rsidR="00D530C6" w:rsidRPr="005E6EB7" w:rsidRDefault="00D530C6">
      <w:pPr>
        <w:rPr>
          <w:sz w:val="52"/>
          <w:szCs w:val="52"/>
        </w:rPr>
      </w:pPr>
      <w:r>
        <w:br w:type="page"/>
      </w:r>
    </w:p>
    <w:sdt>
      <w:sdtPr>
        <w:rPr>
          <w:rFonts w:asciiTheme="minorHAnsi" w:eastAsiaTheme="minorHAnsi" w:hAnsiTheme="minorHAnsi" w:cstheme="minorBidi"/>
          <w:color w:val="auto"/>
          <w:sz w:val="22"/>
          <w:szCs w:val="22"/>
          <w:lang w:eastAsia="en-US"/>
        </w:rPr>
        <w:id w:val="1425837238"/>
        <w:docPartObj>
          <w:docPartGallery w:val="Table of Contents"/>
          <w:docPartUnique/>
        </w:docPartObj>
      </w:sdtPr>
      <w:sdtEndPr>
        <w:rPr>
          <w:b/>
          <w:bCs/>
        </w:rPr>
      </w:sdtEndPr>
      <w:sdtContent>
        <w:p w14:paraId="180192BE" w14:textId="77777777" w:rsidR="00EF087E" w:rsidRDefault="00EF087E">
          <w:pPr>
            <w:pStyle w:val="Kopvaninhoudsopgave"/>
          </w:pPr>
          <w:r>
            <w:t>Inhoud</w:t>
          </w:r>
        </w:p>
        <w:p w14:paraId="0F67383A" w14:textId="77777777" w:rsidR="00EF087E" w:rsidRDefault="00EF087E">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1337752" w:history="1">
            <w:r w:rsidRPr="001A1816">
              <w:rPr>
                <w:rStyle w:val="Hyperlink"/>
                <w:noProof/>
              </w:rPr>
              <w:t>1. Inleiding</w:t>
            </w:r>
            <w:r>
              <w:rPr>
                <w:noProof/>
                <w:webHidden/>
              </w:rPr>
              <w:tab/>
            </w:r>
            <w:r>
              <w:rPr>
                <w:noProof/>
                <w:webHidden/>
              </w:rPr>
              <w:fldChar w:fldCharType="begin"/>
            </w:r>
            <w:r>
              <w:rPr>
                <w:noProof/>
                <w:webHidden/>
              </w:rPr>
              <w:instrText xml:space="preserve"> PAGEREF _Toc11337752 \h </w:instrText>
            </w:r>
            <w:r>
              <w:rPr>
                <w:noProof/>
                <w:webHidden/>
              </w:rPr>
            </w:r>
            <w:r>
              <w:rPr>
                <w:noProof/>
                <w:webHidden/>
              </w:rPr>
              <w:fldChar w:fldCharType="separate"/>
            </w:r>
            <w:r>
              <w:rPr>
                <w:noProof/>
                <w:webHidden/>
              </w:rPr>
              <w:t>3</w:t>
            </w:r>
            <w:r>
              <w:rPr>
                <w:noProof/>
                <w:webHidden/>
              </w:rPr>
              <w:fldChar w:fldCharType="end"/>
            </w:r>
          </w:hyperlink>
        </w:p>
        <w:p w14:paraId="05E4BB34" w14:textId="77777777" w:rsidR="00EF087E" w:rsidRDefault="00530FC2">
          <w:pPr>
            <w:pStyle w:val="Inhopg1"/>
            <w:tabs>
              <w:tab w:val="right" w:leader="dot" w:pos="9062"/>
            </w:tabs>
            <w:rPr>
              <w:rFonts w:eastAsiaTheme="minorEastAsia"/>
              <w:noProof/>
              <w:lang w:eastAsia="nl-NL"/>
            </w:rPr>
          </w:pPr>
          <w:hyperlink w:anchor="_Toc11337753" w:history="1">
            <w:r w:rsidR="00EF087E" w:rsidRPr="001A1816">
              <w:rPr>
                <w:rStyle w:val="Hyperlink"/>
                <w:noProof/>
              </w:rPr>
              <w:t>2. Schoolgegevens</w:t>
            </w:r>
            <w:r w:rsidR="00EF087E">
              <w:rPr>
                <w:noProof/>
                <w:webHidden/>
              </w:rPr>
              <w:tab/>
            </w:r>
            <w:r w:rsidR="00EF087E">
              <w:rPr>
                <w:noProof/>
                <w:webHidden/>
              </w:rPr>
              <w:fldChar w:fldCharType="begin"/>
            </w:r>
            <w:r w:rsidR="00EF087E">
              <w:rPr>
                <w:noProof/>
                <w:webHidden/>
              </w:rPr>
              <w:instrText xml:space="preserve"> PAGEREF _Toc11337753 \h </w:instrText>
            </w:r>
            <w:r w:rsidR="00EF087E">
              <w:rPr>
                <w:noProof/>
                <w:webHidden/>
              </w:rPr>
            </w:r>
            <w:r w:rsidR="00EF087E">
              <w:rPr>
                <w:noProof/>
                <w:webHidden/>
              </w:rPr>
              <w:fldChar w:fldCharType="separate"/>
            </w:r>
            <w:r w:rsidR="00EF087E">
              <w:rPr>
                <w:noProof/>
                <w:webHidden/>
              </w:rPr>
              <w:t>4</w:t>
            </w:r>
            <w:r w:rsidR="00EF087E">
              <w:rPr>
                <w:noProof/>
                <w:webHidden/>
              </w:rPr>
              <w:fldChar w:fldCharType="end"/>
            </w:r>
          </w:hyperlink>
        </w:p>
        <w:p w14:paraId="32EE5ADC" w14:textId="77777777" w:rsidR="00EF087E" w:rsidRDefault="00530FC2">
          <w:pPr>
            <w:pStyle w:val="Inhopg1"/>
            <w:tabs>
              <w:tab w:val="right" w:leader="dot" w:pos="9062"/>
            </w:tabs>
            <w:rPr>
              <w:rFonts w:eastAsiaTheme="minorEastAsia"/>
              <w:noProof/>
              <w:lang w:eastAsia="nl-NL"/>
            </w:rPr>
          </w:pPr>
          <w:hyperlink w:anchor="_Toc11337754" w:history="1">
            <w:r w:rsidR="00EF087E" w:rsidRPr="001A1816">
              <w:rPr>
                <w:rStyle w:val="Hyperlink"/>
                <w:noProof/>
              </w:rPr>
              <w:t>2. Houtskoolschets van onze school</w:t>
            </w:r>
            <w:r w:rsidR="00EF087E">
              <w:rPr>
                <w:noProof/>
                <w:webHidden/>
              </w:rPr>
              <w:tab/>
            </w:r>
            <w:r w:rsidR="00EF087E">
              <w:rPr>
                <w:noProof/>
                <w:webHidden/>
              </w:rPr>
              <w:fldChar w:fldCharType="begin"/>
            </w:r>
            <w:r w:rsidR="00EF087E">
              <w:rPr>
                <w:noProof/>
                <w:webHidden/>
              </w:rPr>
              <w:instrText xml:space="preserve"> PAGEREF _Toc11337754 \h </w:instrText>
            </w:r>
            <w:r w:rsidR="00EF087E">
              <w:rPr>
                <w:noProof/>
                <w:webHidden/>
              </w:rPr>
            </w:r>
            <w:r w:rsidR="00EF087E">
              <w:rPr>
                <w:noProof/>
                <w:webHidden/>
              </w:rPr>
              <w:fldChar w:fldCharType="separate"/>
            </w:r>
            <w:r w:rsidR="00EF087E">
              <w:rPr>
                <w:noProof/>
                <w:webHidden/>
              </w:rPr>
              <w:t>5</w:t>
            </w:r>
            <w:r w:rsidR="00EF087E">
              <w:rPr>
                <w:noProof/>
                <w:webHidden/>
              </w:rPr>
              <w:fldChar w:fldCharType="end"/>
            </w:r>
          </w:hyperlink>
        </w:p>
        <w:p w14:paraId="7D2080C3" w14:textId="77777777" w:rsidR="00EF087E" w:rsidRDefault="00530FC2">
          <w:pPr>
            <w:pStyle w:val="Inhopg2"/>
            <w:tabs>
              <w:tab w:val="right" w:leader="dot" w:pos="9062"/>
            </w:tabs>
            <w:rPr>
              <w:rFonts w:eastAsiaTheme="minorEastAsia"/>
              <w:noProof/>
              <w:lang w:eastAsia="nl-NL"/>
            </w:rPr>
          </w:pPr>
          <w:hyperlink w:anchor="_Toc11337755" w:history="1">
            <w:r w:rsidR="00EF087E" w:rsidRPr="001A1816">
              <w:rPr>
                <w:rStyle w:val="Hyperlink"/>
                <w:noProof/>
              </w:rPr>
              <w:t>2.1 Onderwijsconcept</w:t>
            </w:r>
            <w:r w:rsidR="00EF087E">
              <w:rPr>
                <w:noProof/>
                <w:webHidden/>
              </w:rPr>
              <w:tab/>
            </w:r>
            <w:r w:rsidR="00EF087E">
              <w:rPr>
                <w:noProof/>
                <w:webHidden/>
              </w:rPr>
              <w:fldChar w:fldCharType="begin"/>
            </w:r>
            <w:r w:rsidR="00EF087E">
              <w:rPr>
                <w:noProof/>
                <w:webHidden/>
              </w:rPr>
              <w:instrText xml:space="preserve"> PAGEREF _Toc11337755 \h </w:instrText>
            </w:r>
            <w:r w:rsidR="00EF087E">
              <w:rPr>
                <w:noProof/>
                <w:webHidden/>
              </w:rPr>
            </w:r>
            <w:r w:rsidR="00EF087E">
              <w:rPr>
                <w:noProof/>
                <w:webHidden/>
              </w:rPr>
              <w:fldChar w:fldCharType="separate"/>
            </w:r>
            <w:r w:rsidR="00EF087E">
              <w:rPr>
                <w:noProof/>
                <w:webHidden/>
              </w:rPr>
              <w:t>5</w:t>
            </w:r>
            <w:r w:rsidR="00EF087E">
              <w:rPr>
                <w:noProof/>
                <w:webHidden/>
              </w:rPr>
              <w:fldChar w:fldCharType="end"/>
            </w:r>
          </w:hyperlink>
        </w:p>
        <w:p w14:paraId="62F8A6AF" w14:textId="77777777" w:rsidR="00EF087E" w:rsidRDefault="00530FC2">
          <w:pPr>
            <w:pStyle w:val="Inhopg1"/>
            <w:tabs>
              <w:tab w:val="right" w:leader="dot" w:pos="9062"/>
            </w:tabs>
            <w:rPr>
              <w:rFonts w:eastAsiaTheme="minorEastAsia"/>
              <w:noProof/>
              <w:lang w:eastAsia="nl-NL"/>
            </w:rPr>
          </w:pPr>
          <w:hyperlink w:anchor="_Toc11337756" w:history="1">
            <w:r w:rsidR="00EF087E" w:rsidRPr="001A1816">
              <w:rPr>
                <w:rStyle w:val="Hyperlink"/>
                <w:noProof/>
              </w:rPr>
              <w:t>3. Basisondersteuning nader ingevuld</w:t>
            </w:r>
            <w:r w:rsidR="00EF087E">
              <w:rPr>
                <w:noProof/>
                <w:webHidden/>
              </w:rPr>
              <w:tab/>
            </w:r>
            <w:r w:rsidR="00EF087E">
              <w:rPr>
                <w:noProof/>
                <w:webHidden/>
              </w:rPr>
              <w:fldChar w:fldCharType="begin"/>
            </w:r>
            <w:r w:rsidR="00EF087E">
              <w:rPr>
                <w:noProof/>
                <w:webHidden/>
              </w:rPr>
              <w:instrText xml:space="preserve"> PAGEREF _Toc11337756 \h </w:instrText>
            </w:r>
            <w:r w:rsidR="00EF087E">
              <w:rPr>
                <w:noProof/>
                <w:webHidden/>
              </w:rPr>
            </w:r>
            <w:r w:rsidR="00EF087E">
              <w:rPr>
                <w:noProof/>
                <w:webHidden/>
              </w:rPr>
              <w:fldChar w:fldCharType="separate"/>
            </w:r>
            <w:r w:rsidR="00EF087E">
              <w:rPr>
                <w:noProof/>
                <w:webHidden/>
              </w:rPr>
              <w:t>6</w:t>
            </w:r>
            <w:r w:rsidR="00EF087E">
              <w:rPr>
                <w:noProof/>
                <w:webHidden/>
              </w:rPr>
              <w:fldChar w:fldCharType="end"/>
            </w:r>
          </w:hyperlink>
        </w:p>
        <w:p w14:paraId="781F6C80" w14:textId="77777777" w:rsidR="00EF087E" w:rsidRDefault="00530FC2">
          <w:pPr>
            <w:pStyle w:val="Inhopg2"/>
            <w:tabs>
              <w:tab w:val="right" w:leader="dot" w:pos="9062"/>
            </w:tabs>
            <w:rPr>
              <w:rFonts w:eastAsiaTheme="minorEastAsia"/>
              <w:noProof/>
              <w:lang w:eastAsia="nl-NL"/>
            </w:rPr>
          </w:pPr>
          <w:hyperlink w:anchor="_Toc11337757" w:history="1">
            <w:r w:rsidR="00EF087E" w:rsidRPr="001A1816">
              <w:rPr>
                <w:rStyle w:val="Hyperlink"/>
                <w:noProof/>
              </w:rPr>
              <w:t>3.1 Inleiding</w:t>
            </w:r>
            <w:r w:rsidR="00EF087E">
              <w:rPr>
                <w:noProof/>
                <w:webHidden/>
              </w:rPr>
              <w:tab/>
            </w:r>
            <w:r w:rsidR="00EF087E">
              <w:rPr>
                <w:noProof/>
                <w:webHidden/>
              </w:rPr>
              <w:fldChar w:fldCharType="begin"/>
            </w:r>
            <w:r w:rsidR="00EF087E">
              <w:rPr>
                <w:noProof/>
                <w:webHidden/>
              </w:rPr>
              <w:instrText xml:space="preserve"> PAGEREF _Toc11337757 \h </w:instrText>
            </w:r>
            <w:r w:rsidR="00EF087E">
              <w:rPr>
                <w:noProof/>
                <w:webHidden/>
              </w:rPr>
            </w:r>
            <w:r w:rsidR="00EF087E">
              <w:rPr>
                <w:noProof/>
                <w:webHidden/>
              </w:rPr>
              <w:fldChar w:fldCharType="separate"/>
            </w:r>
            <w:r w:rsidR="00EF087E">
              <w:rPr>
                <w:noProof/>
                <w:webHidden/>
              </w:rPr>
              <w:t>6</w:t>
            </w:r>
            <w:r w:rsidR="00EF087E">
              <w:rPr>
                <w:noProof/>
                <w:webHidden/>
              </w:rPr>
              <w:fldChar w:fldCharType="end"/>
            </w:r>
          </w:hyperlink>
        </w:p>
        <w:p w14:paraId="68925E0A" w14:textId="77777777" w:rsidR="00EF087E" w:rsidRDefault="00530FC2">
          <w:pPr>
            <w:pStyle w:val="Inhopg2"/>
            <w:tabs>
              <w:tab w:val="right" w:leader="dot" w:pos="9062"/>
            </w:tabs>
            <w:rPr>
              <w:rFonts w:eastAsiaTheme="minorEastAsia"/>
              <w:noProof/>
              <w:lang w:eastAsia="nl-NL"/>
            </w:rPr>
          </w:pPr>
          <w:hyperlink w:anchor="_Toc11337758" w:history="1">
            <w:r w:rsidR="00EF087E" w:rsidRPr="001A1816">
              <w:rPr>
                <w:rStyle w:val="Hyperlink"/>
                <w:rFonts w:ascii="Arial" w:hAnsi="Arial" w:cs="Arial"/>
                <w:noProof/>
              </w:rPr>
              <w:t>3.2 Onderwijs</w:t>
            </w:r>
            <w:r w:rsidR="00EF087E">
              <w:rPr>
                <w:noProof/>
                <w:webHidden/>
              </w:rPr>
              <w:tab/>
            </w:r>
            <w:r w:rsidR="00EF087E">
              <w:rPr>
                <w:noProof/>
                <w:webHidden/>
              </w:rPr>
              <w:fldChar w:fldCharType="begin"/>
            </w:r>
            <w:r w:rsidR="00EF087E">
              <w:rPr>
                <w:noProof/>
                <w:webHidden/>
              </w:rPr>
              <w:instrText xml:space="preserve"> PAGEREF _Toc11337758 \h </w:instrText>
            </w:r>
            <w:r w:rsidR="00EF087E">
              <w:rPr>
                <w:noProof/>
                <w:webHidden/>
              </w:rPr>
            </w:r>
            <w:r w:rsidR="00EF087E">
              <w:rPr>
                <w:noProof/>
                <w:webHidden/>
              </w:rPr>
              <w:fldChar w:fldCharType="separate"/>
            </w:r>
            <w:r w:rsidR="00EF087E">
              <w:rPr>
                <w:noProof/>
                <w:webHidden/>
              </w:rPr>
              <w:t>7</w:t>
            </w:r>
            <w:r w:rsidR="00EF087E">
              <w:rPr>
                <w:noProof/>
                <w:webHidden/>
              </w:rPr>
              <w:fldChar w:fldCharType="end"/>
            </w:r>
          </w:hyperlink>
        </w:p>
        <w:p w14:paraId="522E8311" w14:textId="77777777" w:rsidR="00EF087E" w:rsidRDefault="00530FC2">
          <w:pPr>
            <w:pStyle w:val="Inhopg2"/>
            <w:tabs>
              <w:tab w:val="right" w:leader="dot" w:pos="9062"/>
            </w:tabs>
            <w:rPr>
              <w:rFonts w:eastAsiaTheme="minorEastAsia"/>
              <w:noProof/>
              <w:lang w:eastAsia="nl-NL"/>
            </w:rPr>
          </w:pPr>
          <w:hyperlink w:anchor="_Toc11337759" w:history="1">
            <w:r w:rsidR="00EF087E" w:rsidRPr="001A1816">
              <w:rPr>
                <w:rStyle w:val="Hyperlink"/>
                <w:rFonts w:ascii="Arial" w:hAnsi="Arial" w:cs="Arial"/>
                <w:noProof/>
              </w:rPr>
              <w:t>3.3 Ondersteuning</w:t>
            </w:r>
            <w:r w:rsidR="00EF087E">
              <w:rPr>
                <w:noProof/>
                <w:webHidden/>
              </w:rPr>
              <w:tab/>
            </w:r>
            <w:r w:rsidR="00EF087E">
              <w:rPr>
                <w:noProof/>
                <w:webHidden/>
              </w:rPr>
              <w:fldChar w:fldCharType="begin"/>
            </w:r>
            <w:r w:rsidR="00EF087E">
              <w:rPr>
                <w:noProof/>
                <w:webHidden/>
              </w:rPr>
              <w:instrText xml:space="preserve"> PAGEREF _Toc11337759 \h </w:instrText>
            </w:r>
            <w:r w:rsidR="00EF087E">
              <w:rPr>
                <w:noProof/>
                <w:webHidden/>
              </w:rPr>
            </w:r>
            <w:r w:rsidR="00EF087E">
              <w:rPr>
                <w:noProof/>
                <w:webHidden/>
              </w:rPr>
              <w:fldChar w:fldCharType="separate"/>
            </w:r>
            <w:r w:rsidR="00EF087E">
              <w:rPr>
                <w:noProof/>
                <w:webHidden/>
              </w:rPr>
              <w:t>7</w:t>
            </w:r>
            <w:r w:rsidR="00EF087E">
              <w:rPr>
                <w:noProof/>
                <w:webHidden/>
              </w:rPr>
              <w:fldChar w:fldCharType="end"/>
            </w:r>
          </w:hyperlink>
        </w:p>
        <w:p w14:paraId="5D67106B" w14:textId="77777777" w:rsidR="00EF087E" w:rsidRDefault="00530FC2">
          <w:pPr>
            <w:pStyle w:val="Inhopg2"/>
            <w:tabs>
              <w:tab w:val="right" w:leader="dot" w:pos="9062"/>
            </w:tabs>
            <w:rPr>
              <w:rFonts w:eastAsiaTheme="minorEastAsia"/>
              <w:noProof/>
              <w:lang w:eastAsia="nl-NL"/>
            </w:rPr>
          </w:pPr>
          <w:hyperlink w:anchor="_Toc11337760" w:history="1">
            <w:r w:rsidR="00EF087E" w:rsidRPr="001A1816">
              <w:rPr>
                <w:rStyle w:val="Hyperlink"/>
                <w:noProof/>
              </w:rPr>
              <w:t>3.4 Ouders</w:t>
            </w:r>
            <w:r w:rsidR="00EF087E">
              <w:rPr>
                <w:noProof/>
                <w:webHidden/>
              </w:rPr>
              <w:tab/>
            </w:r>
            <w:r w:rsidR="00EF087E">
              <w:rPr>
                <w:noProof/>
                <w:webHidden/>
              </w:rPr>
              <w:fldChar w:fldCharType="begin"/>
            </w:r>
            <w:r w:rsidR="00EF087E">
              <w:rPr>
                <w:noProof/>
                <w:webHidden/>
              </w:rPr>
              <w:instrText xml:space="preserve"> PAGEREF _Toc11337760 \h </w:instrText>
            </w:r>
            <w:r w:rsidR="00EF087E">
              <w:rPr>
                <w:noProof/>
                <w:webHidden/>
              </w:rPr>
            </w:r>
            <w:r w:rsidR="00EF087E">
              <w:rPr>
                <w:noProof/>
                <w:webHidden/>
              </w:rPr>
              <w:fldChar w:fldCharType="separate"/>
            </w:r>
            <w:r w:rsidR="00EF087E">
              <w:rPr>
                <w:noProof/>
                <w:webHidden/>
              </w:rPr>
              <w:t>7</w:t>
            </w:r>
            <w:r w:rsidR="00EF087E">
              <w:rPr>
                <w:noProof/>
                <w:webHidden/>
              </w:rPr>
              <w:fldChar w:fldCharType="end"/>
            </w:r>
          </w:hyperlink>
        </w:p>
        <w:p w14:paraId="55EDD2A1" w14:textId="77777777" w:rsidR="00EF087E" w:rsidRDefault="00530FC2">
          <w:pPr>
            <w:pStyle w:val="Inhopg2"/>
            <w:tabs>
              <w:tab w:val="right" w:leader="dot" w:pos="9062"/>
            </w:tabs>
            <w:rPr>
              <w:rFonts w:eastAsiaTheme="minorEastAsia"/>
              <w:noProof/>
              <w:lang w:eastAsia="nl-NL"/>
            </w:rPr>
          </w:pPr>
          <w:hyperlink w:anchor="_Toc11337761" w:history="1">
            <w:r w:rsidR="00EF087E" w:rsidRPr="001A1816">
              <w:rPr>
                <w:rStyle w:val="Hyperlink"/>
                <w:noProof/>
              </w:rPr>
              <w:t>3.5 Beleid.</w:t>
            </w:r>
            <w:r w:rsidR="00EF087E">
              <w:rPr>
                <w:noProof/>
                <w:webHidden/>
              </w:rPr>
              <w:tab/>
            </w:r>
            <w:r w:rsidR="00EF087E">
              <w:rPr>
                <w:noProof/>
                <w:webHidden/>
              </w:rPr>
              <w:fldChar w:fldCharType="begin"/>
            </w:r>
            <w:r w:rsidR="00EF087E">
              <w:rPr>
                <w:noProof/>
                <w:webHidden/>
              </w:rPr>
              <w:instrText xml:space="preserve"> PAGEREF _Toc11337761 \h </w:instrText>
            </w:r>
            <w:r w:rsidR="00EF087E">
              <w:rPr>
                <w:noProof/>
                <w:webHidden/>
              </w:rPr>
            </w:r>
            <w:r w:rsidR="00EF087E">
              <w:rPr>
                <w:noProof/>
                <w:webHidden/>
              </w:rPr>
              <w:fldChar w:fldCharType="separate"/>
            </w:r>
            <w:r w:rsidR="00EF087E">
              <w:rPr>
                <w:noProof/>
                <w:webHidden/>
              </w:rPr>
              <w:t>8</w:t>
            </w:r>
            <w:r w:rsidR="00EF087E">
              <w:rPr>
                <w:noProof/>
                <w:webHidden/>
              </w:rPr>
              <w:fldChar w:fldCharType="end"/>
            </w:r>
          </w:hyperlink>
        </w:p>
        <w:p w14:paraId="1FB64AB3" w14:textId="77777777" w:rsidR="00EF087E" w:rsidRDefault="00530FC2">
          <w:pPr>
            <w:pStyle w:val="Inhopg2"/>
            <w:tabs>
              <w:tab w:val="right" w:leader="dot" w:pos="9062"/>
            </w:tabs>
            <w:rPr>
              <w:rFonts w:eastAsiaTheme="minorEastAsia"/>
              <w:noProof/>
              <w:lang w:eastAsia="nl-NL"/>
            </w:rPr>
          </w:pPr>
          <w:hyperlink w:anchor="_Toc11337762" w:history="1">
            <w:r w:rsidR="00EF087E" w:rsidRPr="001A1816">
              <w:rPr>
                <w:rStyle w:val="Hyperlink"/>
                <w:noProof/>
              </w:rPr>
              <w:t>3.6 Organisatie</w:t>
            </w:r>
            <w:r w:rsidR="00EF087E">
              <w:rPr>
                <w:noProof/>
                <w:webHidden/>
              </w:rPr>
              <w:tab/>
            </w:r>
            <w:r w:rsidR="00EF087E">
              <w:rPr>
                <w:noProof/>
                <w:webHidden/>
              </w:rPr>
              <w:fldChar w:fldCharType="begin"/>
            </w:r>
            <w:r w:rsidR="00EF087E">
              <w:rPr>
                <w:noProof/>
                <w:webHidden/>
              </w:rPr>
              <w:instrText xml:space="preserve"> PAGEREF _Toc11337762 \h </w:instrText>
            </w:r>
            <w:r w:rsidR="00EF087E">
              <w:rPr>
                <w:noProof/>
                <w:webHidden/>
              </w:rPr>
            </w:r>
            <w:r w:rsidR="00EF087E">
              <w:rPr>
                <w:noProof/>
                <w:webHidden/>
              </w:rPr>
              <w:fldChar w:fldCharType="separate"/>
            </w:r>
            <w:r w:rsidR="00EF087E">
              <w:rPr>
                <w:noProof/>
                <w:webHidden/>
              </w:rPr>
              <w:t>8</w:t>
            </w:r>
            <w:r w:rsidR="00EF087E">
              <w:rPr>
                <w:noProof/>
                <w:webHidden/>
              </w:rPr>
              <w:fldChar w:fldCharType="end"/>
            </w:r>
          </w:hyperlink>
        </w:p>
        <w:p w14:paraId="2F5C7132" w14:textId="77777777" w:rsidR="00EF087E" w:rsidRDefault="00530FC2">
          <w:pPr>
            <w:pStyle w:val="Inhopg1"/>
            <w:tabs>
              <w:tab w:val="right" w:leader="dot" w:pos="9062"/>
            </w:tabs>
            <w:rPr>
              <w:rFonts w:eastAsiaTheme="minorEastAsia"/>
              <w:noProof/>
              <w:lang w:eastAsia="nl-NL"/>
            </w:rPr>
          </w:pPr>
          <w:hyperlink w:anchor="_Toc11337763" w:history="1">
            <w:r w:rsidR="00EF087E" w:rsidRPr="001A1816">
              <w:rPr>
                <w:rStyle w:val="Hyperlink"/>
                <w:noProof/>
              </w:rPr>
              <w:t>4. Deskundigheid</w:t>
            </w:r>
            <w:r w:rsidR="00EF087E">
              <w:rPr>
                <w:noProof/>
                <w:webHidden/>
              </w:rPr>
              <w:tab/>
            </w:r>
            <w:r w:rsidR="00EF087E">
              <w:rPr>
                <w:noProof/>
                <w:webHidden/>
              </w:rPr>
              <w:fldChar w:fldCharType="begin"/>
            </w:r>
            <w:r w:rsidR="00EF087E">
              <w:rPr>
                <w:noProof/>
                <w:webHidden/>
              </w:rPr>
              <w:instrText xml:space="preserve"> PAGEREF _Toc11337763 \h </w:instrText>
            </w:r>
            <w:r w:rsidR="00EF087E">
              <w:rPr>
                <w:noProof/>
                <w:webHidden/>
              </w:rPr>
            </w:r>
            <w:r w:rsidR="00EF087E">
              <w:rPr>
                <w:noProof/>
                <w:webHidden/>
              </w:rPr>
              <w:fldChar w:fldCharType="separate"/>
            </w:r>
            <w:r w:rsidR="00EF087E">
              <w:rPr>
                <w:noProof/>
                <w:webHidden/>
              </w:rPr>
              <w:t>9</w:t>
            </w:r>
            <w:r w:rsidR="00EF087E">
              <w:rPr>
                <w:noProof/>
                <w:webHidden/>
              </w:rPr>
              <w:fldChar w:fldCharType="end"/>
            </w:r>
          </w:hyperlink>
        </w:p>
        <w:p w14:paraId="086F5F89" w14:textId="77777777" w:rsidR="00EF087E" w:rsidRDefault="00530FC2">
          <w:pPr>
            <w:pStyle w:val="Inhopg2"/>
            <w:tabs>
              <w:tab w:val="right" w:leader="dot" w:pos="9062"/>
            </w:tabs>
            <w:rPr>
              <w:rFonts w:eastAsiaTheme="minorEastAsia"/>
              <w:noProof/>
              <w:lang w:eastAsia="nl-NL"/>
            </w:rPr>
          </w:pPr>
          <w:hyperlink w:anchor="_Toc11337764" w:history="1">
            <w:r w:rsidR="00EF087E" w:rsidRPr="001A1816">
              <w:rPr>
                <w:rStyle w:val="Hyperlink"/>
                <w:noProof/>
              </w:rPr>
              <w:t>4.1 Individuele kennis en kunde</w:t>
            </w:r>
            <w:r w:rsidR="00EF087E">
              <w:rPr>
                <w:noProof/>
                <w:webHidden/>
              </w:rPr>
              <w:tab/>
            </w:r>
            <w:r w:rsidR="00EF087E">
              <w:rPr>
                <w:noProof/>
                <w:webHidden/>
              </w:rPr>
              <w:fldChar w:fldCharType="begin"/>
            </w:r>
            <w:r w:rsidR="00EF087E">
              <w:rPr>
                <w:noProof/>
                <w:webHidden/>
              </w:rPr>
              <w:instrText xml:space="preserve"> PAGEREF _Toc11337764 \h </w:instrText>
            </w:r>
            <w:r w:rsidR="00EF087E">
              <w:rPr>
                <w:noProof/>
                <w:webHidden/>
              </w:rPr>
            </w:r>
            <w:r w:rsidR="00EF087E">
              <w:rPr>
                <w:noProof/>
                <w:webHidden/>
              </w:rPr>
              <w:fldChar w:fldCharType="separate"/>
            </w:r>
            <w:r w:rsidR="00EF087E">
              <w:rPr>
                <w:noProof/>
                <w:webHidden/>
              </w:rPr>
              <w:t>9</w:t>
            </w:r>
            <w:r w:rsidR="00EF087E">
              <w:rPr>
                <w:noProof/>
                <w:webHidden/>
              </w:rPr>
              <w:fldChar w:fldCharType="end"/>
            </w:r>
          </w:hyperlink>
        </w:p>
        <w:p w14:paraId="33B0D27A" w14:textId="77777777" w:rsidR="00EF087E" w:rsidRDefault="00530FC2">
          <w:pPr>
            <w:pStyle w:val="Inhopg2"/>
            <w:tabs>
              <w:tab w:val="right" w:leader="dot" w:pos="9062"/>
            </w:tabs>
            <w:rPr>
              <w:rFonts w:eastAsiaTheme="minorEastAsia"/>
              <w:noProof/>
              <w:lang w:eastAsia="nl-NL"/>
            </w:rPr>
          </w:pPr>
          <w:hyperlink w:anchor="_Toc11337765" w:history="1">
            <w:r w:rsidR="00EF087E" w:rsidRPr="001A1816">
              <w:rPr>
                <w:rStyle w:val="Hyperlink"/>
                <w:noProof/>
              </w:rPr>
              <w:t>4.2 Teamexpertise</w:t>
            </w:r>
            <w:r w:rsidR="00EF087E">
              <w:rPr>
                <w:noProof/>
                <w:webHidden/>
              </w:rPr>
              <w:tab/>
            </w:r>
            <w:r w:rsidR="00EF087E">
              <w:rPr>
                <w:noProof/>
                <w:webHidden/>
              </w:rPr>
              <w:fldChar w:fldCharType="begin"/>
            </w:r>
            <w:r w:rsidR="00EF087E">
              <w:rPr>
                <w:noProof/>
                <w:webHidden/>
              </w:rPr>
              <w:instrText xml:space="preserve"> PAGEREF _Toc11337765 \h </w:instrText>
            </w:r>
            <w:r w:rsidR="00EF087E">
              <w:rPr>
                <w:noProof/>
                <w:webHidden/>
              </w:rPr>
            </w:r>
            <w:r w:rsidR="00EF087E">
              <w:rPr>
                <w:noProof/>
                <w:webHidden/>
              </w:rPr>
              <w:fldChar w:fldCharType="separate"/>
            </w:r>
            <w:r w:rsidR="00EF087E">
              <w:rPr>
                <w:noProof/>
                <w:webHidden/>
              </w:rPr>
              <w:t>9</w:t>
            </w:r>
            <w:r w:rsidR="00EF087E">
              <w:rPr>
                <w:noProof/>
                <w:webHidden/>
              </w:rPr>
              <w:fldChar w:fldCharType="end"/>
            </w:r>
          </w:hyperlink>
        </w:p>
        <w:p w14:paraId="218765A5" w14:textId="77777777" w:rsidR="00EF087E" w:rsidRDefault="00530FC2">
          <w:pPr>
            <w:pStyle w:val="Inhopg2"/>
            <w:tabs>
              <w:tab w:val="right" w:leader="dot" w:pos="9062"/>
            </w:tabs>
            <w:rPr>
              <w:rFonts w:eastAsiaTheme="minorEastAsia"/>
              <w:noProof/>
              <w:lang w:eastAsia="nl-NL"/>
            </w:rPr>
          </w:pPr>
          <w:hyperlink w:anchor="_Toc11337766" w:history="1">
            <w:r w:rsidR="00EF087E" w:rsidRPr="001A1816">
              <w:rPr>
                <w:rStyle w:val="Hyperlink"/>
                <w:noProof/>
              </w:rPr>
              <w:t>4.3 Externe deskundigheid</w:t>
            </w:r>
            <w:r w:rsidR="00EF087E">
              <w:rPr>
                <w:noProof/>
                <w:webHidden/>
              </w:rPr>
              <w:tab/>
            </w:r>
            <w:r w:rsidR="00EF087E">
              <w:rPr>
                <w:noProof/>
                <w:webHidden/>
              </w:rPr>
              <w:fldChar w:fldCharType="begin"/>
            </w:r>
            <w:r w:rsidR="00EF087E">
              <w:rPr>
                <w:noProof/>
                <w:webHidden/>
              </w:rPr>
              <w:instrText xml:space="preserve"> PAGEREF _Toc11337766 \h </w:instrText>
            </w:r>
            <w:r w:rsidR="00EF087E">
              <w:rPr>
                <w:noProof/>
                <w:webHidden/>
              </w:rPr>
            </w:r>
            <w:r w:rsidR="00EF087E">
              <w:rPr>
                <w:noProof/>
                <w:webHidden/>
              </w:rPr>
              <w:fldChar w:fldCharType="separate"/>
            </w:r>
            <w:r w:rsidR="00EF087E">
              <w:rPr>
                <w:noProof/>
                <w:webHidden/>
              </w:rPr>
              <w:t>9</w:t>
            </w:r>
            <w:r w:rsidR="00EF087E">
              <w:rPr>
                <w:noProof/>
                <w:webHidden/>
              </w:rPr>
              <w:fldChar w:fldCharType="end"/>
            </w:r>
          </w:hyperlink>
        </w:p>
        <w:p w14:paraId="62531DD1" w14:textId="77777777" w:rsidR="00EF087E" w:rsidRDefault="00530FC2">
          <w:pPr>
            <w:pStyle w:val="Inhopg1"/>
            <w:tabs>
              <w:tab w:val="right" w:leader="dot" w:pos="9062"/>
            </w:tabs>
            <w:rPr>
              <w:rFonts w:eastAsiaTheme="minorEastAsia"/>
              <w:noProof/>
              <w:lang w:eastAsia="nl-NL"/>
            </w:rPr>
          </w:pPr>
          <w:hyperlink w:anchor="_Toc11337767" w:history="1">
            <w:r w:rsidR="00EF087E" w:rsidRPr="001A1816">
              <w:rPr>
                <w:rStyle w:val="Hyperlink"/>
                <w:noProof/>
              </w:rPr>
              <w:t>5. Gebouw</w:t>
            </w:r>
            <w:r w:rsidR="00EF087E">
              <w:rPr>
                <w:noProof/>
                <w:webHidden/>
              </w:rPr>
              <w:tab/>
            </w:r>
            <w:r w:rsidR="00EF087E">
              <w:rPr>
                <w:noProof/>
                <w:webHidden/>
              </w:rPr>
              <w:fldChar w:fldCharType="begin"/>
            </w:r>
            <w:r w:rsidR="00EF087E">
              <w:rPr>
                <w:noProof/>
                <w:webHidden/>
              </w:rPr>
              <w:instrText xml:space="preserve"> PAGEREF _Toc11337767 \h </w:instrText>
            </w:r>
            <w:r w:rsidR="00EF087E">
              <w:rPr>
                <w:noProof/>
                <w:webHidden/>
              </w:rPr>
            </w:r>
            <w:r w:rsidR="00EF087E">
              <w:rPr>
                <w:noProof/>
                <w:webHidden/>
              </w:rPr>
              <w:fldChar w:fldCharType="separate"/>
            </w:r>
            <w:r w:rsidR="00EF087E">
              <w:rPr>
                <w:noProof/>
                <w:webHidden/>
              </w:rPr>
              <w:t>10</w:t>
            </w:r>
            <w:r w:rsidR="00EF087E">
              <w:rPr>
                <w:noProof/>
                <w:webHidden/>
              </w:rPr>
              <w:fldChar w:fldCharType="end"/>
            </w:r>
          </w:hyperlink>
        </w:p>
        <w:p w14:paraId="29ABC194" w14:textId="795A6B88" w:rsidR="00EF087E" w:rsidRDefault="00530FC2">
          <w:pPr>
            <w:pStyle w:val="Inhopg2"/>
            <w:tabs>
              <w:tab w:val="right" w:leader="dot" w:pos="9062"/>
            </w:tabs>
            <w:rPr>
              <w:rFonts w:eastAsiaTheme="minorEastAsia"/>
              <w:noProof/>
              <w:lang w:eastAsia="nl-NL"/>
            </w:rPr>
          </w:pPr>
          <w:hyperlink w:anchor="_Toc11337768" w:history="1">
            <w:r w:rsidR="00EF087E" w:rsidRPr="001A1816">
              <w:rPr>
                <w:rStyle w:val="Hyperlink"/>
                <w:rFonts w:eastAsia="Times New Roman"/>
                <w:noProof/>
                <w:lang w:eastAsia="nl-NL"/>
              </w:rPr>
              <w:t>5.1 Het Acti</w:t>
            </w:r>
            <w:r w:rsidR="00314817">
              <w:rPr>
                <w:rStyle w:val="Hyperlink"/>
                <w:rFonts w:eastAsia="Times New Roman"/>
                <w:noProof/>
                <w:lang w:eastAsia="nl-NL"/>
              </w:rPr>
              <w:t>viteitenplein van Brede School d</w:t>
            </w:r>
            <w:r w:rsidR="00EF087E" w:rsidRPr="001A1816">
              <w:rPr>
                <w:rStyle w:val="Hyperlink"/>
                <w:rFonts w:eastAsia="Times New Roman"/>
                <w:noProof/>
                <w:lang w:eastAsia="nl-NL"/>
              </w:rPr>
              <w:t>e Dukendonck.</w:t>
            </w:r>
            <w:r w:rsidR="00EF087E">
              <w:rPr>
                <w:noProof/>
                <w:webHidden/>
              </w:rPr>
              <w:tab/>
            </w:r>
            <w:r w:rsidR="00EF087E">
              <w:rPr>
                <w:noProof/>
                <w:webHidden/>
              </w:rPr>
              <w:fldChar w:fldCharType="begin"/>
            </w:r>
            <w:r w:rsidR="00EF087E">
              <w:rPr>
                <w:noProof/>
                <w:webHidden/>
              </w:rPr>
              <w:instrText xml:space="preserve"> PAGEREF _Toc11337768 \h </w:instrText>
            </w:r>
            <w:r w:rsidR="00EF087E">
              <w:rPr>
                <w:noProof/>
                <w:webHidden/>
              </w:rPr>
            </w:r>
            <w:r w:rsidR="00EF087E">
              <w:rPr>
                <w:noProof/>
                <w:webHidden/>
              </w:rPr>
              <w:fldChar w:fldCharType="separate"/>
            </w:r>
            <w:r w:rsidR="00EF087E">
              <w:rPr>
                <w:noProof/>
                <w:webHidden/>
              </w:rPr>
              <w:t>10</w:t>
            </w:r>
            <w:r w:rsidR="00EF087E">
              <w:rPr>
                <w:noProof/>
                <w:webHidden/>
              </w:rPr>
              <w:fldChar w:fldCharType="end"/>
            </w:r>
          </w:hyperlink>
        </w:p>
        <w:p w14:paraId="3D2E1EC3" w14:textId="77777777" w:rsidR="00EF087E" w:rsidRDefault="00530FC2">
          <w:pPr>
            <w:pStyle w:val="Inhopg1"/>
            <w:tabs>
              <w:tab w:val="right" w:leader="dot" w:pos="9062"/>
            </w:tabs>
            <w:rPr>
              <w:rFonts w:eastAsiaTheme="minorEastAsia"/>
              <w:noProof/>
              <w:lang w:eastAsia="nl-NL"/>
            </w:rPr>
          </w:pPr>
          <w:hyperlink w:anchor="_Toc11337770" w:history="1">
            <w:r w:rsidR="00EF087E" w:rsidRPr="001A1816">
              <w:rPr>
                <w:rStyle w:val="Hyperlink"/>
                <w:noProof/>
              </w:rPr>
              <w:t>6. Extra ondersteuning</w:t>
            </w:r>
            <w:r w:rsidR="00EF087E">
              <w:rPr>
                <w:noProof/>
                <w:webHidden/>
              </w:rPr>
              <w:tab/>
            </w:r>
            <w:r w:rsidR="00EF087E">
              <w:rPr>
                <w:noProof/>
                <w:webHidden/>
              </w:rPr>
              <w:fldChar w:fldCharType="begin"/>
            </w:r>
            <w:r w:rsidR="00EF087E">
              <w:rPr>
                <w:noProof/>
                <w:webHidden/>
              </w:rPr>
              <w:instrText xml:space="preserve"> PAGEREF _Toc11337770 \h </w:instrText>
            </w:r>
            <w:r w:rsidR="00EF087E">
              <w:rPr>
                <w:noProof/>
                <w:webHidden/>
              </w:rPr>
            </w:r>
            <w:r w:rsidR="00EF087E">
              <w:rPr>
                <w:noProof/>
                <w:webHidden/>
              </w:rPr>
              <w:fldChar w:fldCharType="separate"/>
            </w:r>
            <w:r w:rsidR="00EF087E">
              <w:rPr>
                <w:noProof/>
                <w:webHidden/>
              </w:rPr>
              <w:t>10</w:t>
            </w:r>
            <w:r w:rsidR="00EF087E">
              <w:rPr>
                <w:noProof/>
                <w:webHidden/>
              </w:rPr>
              <w:fldChar w:fldCharType="end"/>
            </w:r>
          </w:hyperlink>
        </w:p>
        <w:p w14:paraId="2D5EEA12" w14:textId="77777777" w:rsidR="00EF087E" w:rsidRDefault="00530FC2">
          <w:pPr>
            <w:pStyle w:val="Inhopg1"/>
            <w:tabs>
              <w:tab w:val="right" w:leader="dot" w:pos="9062"/>
            </w:tabs>
            <w:rPr>
              <w:rFonts w:eastAsiaTheme="minorEastAsia"/>
              <w:noProof/>
              <w:lang w:eastAsia="nl-NL"/>
            </w:rPr>
          </w:pPr>
          <w:hyperlink w:anchor="_Toc11337771" w:history="1">
            <w:r w:rsidR="00EF087E" w:rsidRPr="001A1816">
              <w:rPr>
                <w:rStyle w:val="Hyperlink"/>
                <w:noProof/>
              </w:rPr>
              <w:t>7. Ondersteuningsgrenzen</w:t>
            </w:r>
            <w:r w:rsidR="00EF087E">
              <w:rPr>
                <w:noProof/>
                <w:webHidden/>
              </w:rPr>
              <w:tab/>
            </w:r>
            <w:r w:rsidR="00EF087E">
              <w:rPr>
                <w:noProof/>
                <w:webHidden/>
              </w:rPr>
              <w:fldChar w:fldCharType="begin"/>
            </w:r>
            <w:r w:rsidR="00EF087E">
              <w:rPr>
                <w:noProof/>
                <w:webHidden/>
              </w:rPr>
              <w:instrText xml:space="preserve"> PAGEREF _Toc11337771 \h </w:instrText>
            </w:r>
            <w:r w:rsidR="00EF087E">
              <w:rPr>
                <w:noProof/>
                <w:webHidden/>
              </w:rPr>
            </w:r>
            <w:r w:rsidR="00EF087E">
              <w:rPr>
                <w:noProof/>
                <w:webHidden/>
              </w:rPr>
              <w:fldChar w:fldCharType="separate"/>
            </w:r>
            <w:r w:rsidR="00EF087E">
              <w:rPr>
                <w:noProof/>
                <w:webHidden/>
              </w:rPr>
              <w:t>12</w:t>
            </w:r>
            <w:r w:rsidR="00EF087E">
              <w:rPr>
                <w:noProof/>
                <w:webHidden/>
              </w:rPr>
              <w:fldChar w:fldCharType="end"/>
            </w:r>
          </w:hyperlink>
        </w:p>
        <w:p w14:paraId="2D46761A" w14:textId="77777777" w:rsidR="00EF087E" w:rsidRDefault="00530FC2">
          <w:pPr>
            <w:pStyle w:val="Inhopg1"/>
            <w:tabs>
              <w:tab w:val="right" w:leader="dot" w:pos="9062"/>
            </w:tabs>
            <w:rPr>
              <w:rFonts w:eastAsiaTheme="minorEastAsia"/>
              <w:noProof/>
              <w:lang w:eastAsia="nl-NL"/>
            </w:rPr>
          </w:pPr>
          <w:hyperlink w:anchor="_Toc11337772" w:history="1">
            <w:r w:rsidR="00EF087E" w:rsidRPr="001A1816">
              <w:rPr>
                <w:rStyle w:val="Hyperlink"/>
                <w:rFonts w:ascii="Arial" w:hAnsi="Arial" w:cs="Arial"/>
                <w:noProof/>
              </w:rPr>
              <w:t>8. Ambities</w:t>
            </w:r>
            <w:r w:rsidR="00EF087E">
              <w:rPr>
                <w:noProof/>
                <w:webHidden/>
              </w:rPr>
              <w:tab/>
            </w:r>
            <w:r w:rsidR="00EF087E">
              <w:rPr>
                <w:noProof/>
                <w:webHidden/>
              </w:rPr>
              <w:fldChar w:fldCharType="begin"/>
            </w:r>
            <w:r w:rsidR="00EF087E">
              <w:rPr>
                <w:noProof/>
                <w:webHidden/>
              </w:rPr>
              <w:instrText xml:space="preserve"> PAGEREF _Toc11337772 \h </w:instrText>
            </w:r>
            <w:r w:rsidR="00EF087E">
              <w:rPr>
                <w:noProof/>
                <w:webHidden/>
              </w:rPr>
            </w:r>
            <w:r w:rsidR="00EF087E">
              <w:rPr>
                <w:noProof/>
                <w:webHidden/>
              </w:rPr>
              <w:fldChar w:fldCharType="separate"/>
            </w:r>
            <w:r w:rsidR="00EF087E">
              <w:rPr>
                <w:noProof/>
                <w:webHidden/>
              </w:rPr>
              <w:t>13</w:t>
            </w:r>
            <w:r w:rsidR="00EF087E">
              <w:rPr>
                <w:noProof/>
                <w:webHidden/>
              </w:rPr>
              <w:fldChar w:fldCharType="end"/>
            </w:r>
          </w:hyperlink>
        </w:p>
        <w:p w14:paraId="032D9AD1" w14:textId="77777777" w:rsidR="00EF087E" w:rsidRDefault="00EF087E">
          <w:r>
            <w:rPr>
              <w:b/>
              <w:bCs/>
            </w:rPr>
            <w:fldChar w:fldCharType="end"/>
          </w:r>
        </w:p>
      </w:sdtContent>
    </w:sdt>
    <w:p w14:paraId="0798EF77" w14:textId="77777777" w:rsidR="003165AF" w:rsidRDefault="003165AF">
      <w:pPr>
        <w:rPr>
          <w:rFonts w:asciiTheme="majorHAnsi" w:eastAsiaTheme="majorEastAsia" w:hAnsiTheme="majorHAnsi" w:cstheme="majorBidi"/>
          <w:b/>
          <w:bCs/>
          <w:color w:val="365F91" w:themeColor="accent1" w:themeShade="BF"/>
          <w:sz w:val="28"/>
          <w:szCs w:val="28"/>
        </w:rPr>
      </w:pPr>
      <w:r>
        <w:br w:type="page"/>
      </w:r>
    </w:p>
    <w:p w14:paraId="112749CE" w14:textId="77777777" w:rsidR="00D530C6" w:rsidRPr="003165AF" w:rsidRDefault="00977253" w:rsidP="003165AF">
      <w:pPr>
        <w:pStyle w:val="Kop1"/>
      </w:pPr>
      <w:bookmarkStart w:id="0" w:name="_Toc11337752"/>
      <w:r>
        <w:lastRenderedPageBreak/>
        <w:t>1</w:t>
      </w:r>
      <w:r w:rsidR="003165AF">
        <w:t xml:space="preserve">. </w:t>
      </w:r>
      <w:r w:rsidR="00D530C6" w:rsidRPr="003165AF">
        <w:t>Inleiding</w:t>
      </w:r>
      <w:bookmarkEnd w:id="0"/>
    </w:p>
    <w:p w14:paraId="2B471654" w14:textId="77777777" w:rsidR="003165AF" w:rsidRPr="003165AF" w:rsidRDefault="003165AF" w:rsidP="003165AF"/>
    <w:p w14:paraId="61306F70" w14:textId="53DAED5A" w:rsidR="00C5588A" w:rsidRPr="008C3EAE" w:rsidRDefault="00C5588A" w:rsidP="00C5588A">
      <w:pPr>
        <w:spacing w:after="0"/>
        <w:rPr>
          <w:rFonts w:ascii="Arial" w:hAnsi="Arial" w:cs="Arial"/>
        </w:rPr>
      </w:pPr>
      <w:r w:rsidRPr="008C3EAE">
        <w:rPr>
          <w:rFonts w:ascii="Arial" w:hAnsi="Arial" w:cs="Arial"/>
        </w:rPr>
        <w:t xml:space="preserve">Voor u ligt het </w:t>
      </w:r>
      <w:r>
        <w:rPr>
          <w:rFonts w:ascii="Arial" w:hAnsi="Arial" w:cs="Arial"/>
        </w:rPr>
        <w:t>S</w:t>
      </w:r>
      <w:r w:rsidRPr="008C3EAE">
        <w:rPr>
          <w:rFonts w:ascii="Arial" w:hAnsi="Arial" w:cs="Arial"/>
        </w:rPr>
        <w:t>choolo</w:t>
      </w:r>
      <w:r w:rsidR="00314817">
        <w:rPr>
          <w:rFonts w:ascii="Arial" w:hAnsi="Arial" w:cs="Arial"/>
        </w:rPr>
        <w:t>ndersteuningsprofiel (SOP) van b</w:t>
      </w:r>
      <w:r w:rsidRPr="008C3EAE">
        <w:rPr>
          <w:rFonts w:ascii="Arial" w:hAnsi="Arial" w:cs="Arial"/>
        </w:rPr>
        <w:t>rede</w:t>
      </w:r>
      <w:r w:rsidR="00314817">
        <w:rPr>
          <w:rFonts w:ascii="Arial" w:hAnsi="Arial" w:cs="Arial"/>
        </w:rPr>
        <w:t xml:space="preserve"> school d</w:t>
      </w:r>
      <w:r w:rsidRPr="008C3EAE">
        <w:rPr>
          <w:rFonts w:ascii="Arial" w:hAnsi="Arial" w:cs="Arial"/>
        </w:rPr>
        <w:t>e Dukendonck.</w:t>
      </w:r>
    </w:p>
    <w:p w14:paraId="1A3018DC" w14:textId="77777777" w:rsidR="00C5588A" w:rsidRPr="008C3EAE" w:rsidRDefault="00C5588A" w:rsidP="00C5588A">
      <w:pPr>
        <w:spacing w:after="0"/>
        <w:rPr>
          <w:rFonts w:ascii="Arial" w:hAnsi="Arial" w:cs="Arial"/>
        </w:rPr>
      </w:pPr>
    </w:p>
    <w:p w14:paraId="423660C6" w14:textId="77777777" w:rsidR="00C5588A" w:rsidRPr="008C3EAE" w:rsidRDefault="00C5588A" w:rsidP="00C5588A">
      <w:pPr>
        <w:spacing w:after="0"/>
        <w:rPr>
          <w:rFonts w:ascii="Arial" w:hAnsi="Arial" w:cs="Arial"/>
        </w:rPr>
      </w:pPr>
      <w:r w:rsidRPr="008C3EAE">
        <w:rPr>
          <w:rFonts w:ascii="Arial" w:hAnsi="Arial" w:cs="Arial"/>
        </w:rPr>
        <w:t xml:space="preserve">Per 1 augustus 2014 is de wet op Passend Onderwijs van kracht. Deze wet verplicht scholen voor elk kind een passende plek te vinden. Vaak kan dit op de school van aanmelding, maar soms passen de onderwijsbehoeften van een kind niet bij de ondersteuningsmogelijkheden van een school. In dat geval wordt gezocht naar een andere, passende plek. </w:t>
      </w:r>
    </w:p>
    <w:p w14:paraId="3B2B7641" w14:textId="77777777" w:rsidR="00C5588A" w:rsidRPr="008C3EAE" w:rsidRDefault="00C5588A" w:rsidP="00C5588A">
      <w:pPr>
        <w:spacing w:after="0"/>
        <w:rPr>
          <w:rFonts w:ascii="Arial" w:hAnsi="Arial" w:cs="Arial"/>
        </w:rPr>
      </w:pPr>
    </w:p>
    <w:p w14:paraId="0D646BCA" w14:textId="77777777" w:rsidR="00C5588A" w:rsidRPr="008C3EAE" w:rsidRDefault="00C5588A" w:rsidP="00C5588A">
      <w:pPr>
        <w:spacing w:after="0"/>
        <w:rPr>
          <w:rFonts w:ascii="Arial" w:hAnsi="Arial" w:cs="Arial"/>
        </w:rPr>
      </w:pPr>
      <w:r w:rsidRPr="008C3EAE">
        <w:rPr>
          <w:rFonts w:ascii="Arial" w:hAnsi="Arial" w:cs="Arial"/>
        </w:rPr>
        <w:t>Het samenwerkingsverband Stromenland heeft het minimale niveau van de basisondersteuning vastgesteld in het ondersteuningsplan</w:t>
      </w:r>
      <w:r w:rsidRPr="008C3EAE">
        <w:rPr>
          <w:rStyle w:val="Voetnootmarkering"/>
          <w:rFonts w:ascii="Arial" w:hAnsi="Arial" w:cs="Arial"/>
        </w:rPr>
        <w:footnoteReference w:id="1"/>
      </w:r>
      <w:r w:rsidRPr="008C3EAE">
        <w:rPr>
          <w:rFonts w:ascii="Arial" w:hAnsi="Arial" w:cs="Arial"/>
        </w:rPr>
        <w:t>. De basisondersteuning zoals omschreven door Stromenland is de ondersteuning die elke school binnen het samenwerkingsverband moet kunnen bieden. De extra ondersteuning is alle ondersteuning die gegeven wordt, maar niet binnen de basisondersteuning valt. Het samenwerkingsverband zorgt voor een dekkend aanbod binnen de regio.</w:t>
      </w:r>
    </w:p>
    <w:p w14:paraId="6087E57E" w14:textId="77777777" w:rsidR="00C5588A" w:rsidRPr="008C3EAE" w:rsidRDefault="00C5588A" w:rsidP="00C5588A">
      <w:pPr>
        <w:spacing w:after="0"/>
        <w:rPr>
          <w:rFonts w:ascii="Arial" w:hAnsi="Arial" w:cs="Arial"/>
        </w:rPr>
      </w:pPr>
    </w:p>
    <w:p w14:paraId="587C0D0E" w14:textId="77777777" w:rsidR="00C5588A" w:rsidRPr="008C3EAE" w:rsidRDefault="00C5588A" w:rsidP="00C5588A">
      <w:pPr>
        <w:spacing w:after="0"/>
        <w:rPr>
          <w:rFonts w:ascii="Arial" w:hAnsi="Arial" w:cs="Arial"/>
        </w:rPr>
      </w:pPr>
      <w:r w:rsidRPr="008C3EAE">
        <w:rPr>
          <w:rFonts w:ascii="Arial" w:hAnsi="Arial" w:cs="Arial"/>
        </w:rPr>
        <w:t>Om de ondersteuningsmogelijkheden van de school in kaart te brengen, is iedere sch</w:t>
      </w:r>
      <w:r>
        <w:rPr>
          <w:rFonts w:ascii="Arial" w:hAnsi="Arial" w:cs="Arial"/>
        </w:rPr>
        <w:t>ool wettelijk verplicht om een S</w:t>
      </w:r>
      <w:r w:rsidRPr="008C3EAE">
        <w:rPr>
          <w:rFonts w:ascii="Arial" w:hAnsi="Arial" w:cs="Arial"/>
        </w:rPr>
        <w:t>choolondersteuningsprofiel (SOP)</w:t>
      </w:r>
      <w:r w:rsidR="00977253">
        <w:rPr>
          <w:rFonts w:ascii="Arial" w:hAnsi="Arial" w:cs="Arial"/>
        </w:rPr>
        <w:t xml:space="preserve"> </w:t>
      </w:r>
      <w:r w:rsidRPr="008C3EAE">
        <w:rPr>
          <w:rFonts w:ascii="Arial" w:hAnsi="Arial" w:cs="Arial"/>
        </w:rPr>
        <w:t>op te stellen. In het SOP staat beschreven welke mogelijkheden de school kan bieden met haar eigen middelen. Dit wordt aan de hand van de volgende kenmerken beschreven:</w:t>
      </w:r>
    </w:p>
    <w:p w14:paraId="2A0DBCB6" w14:textId="77777777" w:rsidR="00C5588A" w:rsidRPr="008C3EAE" w:rsidRDefault="00C5588A" w:rsidP="00C5588A">
      <w:pPr>
        <w:pStyle w:val="Lijstalinea"/>
        <w:numPr>
          <w:ilvl w:val="0"/>
          <w:numId w:val="24"/>
        </w:numPr>
        <w:spacing w:after="0"/>
        <w:rPr>
          <w:rFonts w:ascii="Arial" w:hAnsi="Arial" w:cs="Arial"/>
        </w:rPr>
      </w:pPr>
      <w:r w:rsidRPr="008C3EAE">
        <w:rPr>
          <w:rFonts w:ascii="Arial" w:hAnsi="Arial" w:cs="Arial"/>
        </w:rPr>
        <w:t>een algemene beschrijving van de school;</w:t>
      </w:r>
    </w:p>
    <w:p w14:paraId="6C0D57CC" w14:textId="77777777" w:rsidR="00C5588A" w:rsidRPr="008C3EAE" w:rsidRDefault="00C5588A" w:rsidP="00C5588A">
      <w:pPr>
        <w:pStyle w:val="Lijstalinea"/>
        <w:numPr>
          <w:ilvl w:val="0"/>
          <w:numId w:val="24"/>
        </w:numPr>
        <w:spacing w:after="0"/>
        <w:rPr>
          <w:rFonts w:ascii="Arial" w:hAnsi="Arial" w:cs="Arial"/>
        </w:rPr>
      </w:pPr>
      <w:r w:rsidRPr="008C3EAE">
        <w:rPr>
          <w:rFonts w:ascii="Arial" w:hAnsi="Arial" w:cs="Arial"/>
        </w:rPr>
        <w:t>de basisondersteuning;</w:t>
      </w:r>
    </w:p>
    <w:p w14:paraId="56EE2A77" w14:textId="77777777" w:rsidR="00C5588A" w:rsidRPr="008C3EAE" w:rsidRDefault="00C5588A" w:rsidP="00C5588A">
      <w:pPr>
        <w:pStyle w:val="Lijstalinea"/>
        <w:numPr>
          <w:ilvl w:val="0"/>
          <w:numId w:val="24"/>
        </w:numPr>
        <w:spacing w:after="0"/>
        <w:rPr>
          <w:rFonts w:ascii="Arial" w:hAnsi="Arial" w:cs="Arial"/>
        </w:rPr>
      </w:pPr>
      <w:r w:rsidRPr="008C3EAE">
        <w:rPr>
          <w:rFonts w:ascii="Arial" w:hAnsi="Arial" w:cs="Arial"/>
        </w:rPr>
        <w:t>de mogelijkheden voor extra ondersteuning;</w:t>
      </w:r>
    </w:p>
    <w:p w14:paraId="09DFECBA" w14:textId="77777777" w:rsidR="00C5588A" w:rsidRPr="008C3EAE" w:rsidRDefault="00C5588A" w:rsidP="00C5588A">
      <w:pPr>
        <w:pStyle w:val="Lijstalinea"/>
        <w:numPr>
          <w:ilvl w:val="0"/>
          <w:numId w:val="24"/>
        </w:numPr>
        <w:spacing w:after="0"/>
        <w:rPr>
          <w:rFonts w:ascii="Arial" w:hAnsi="Arial" w:cs="Arial"/>
        </w:rPr>
      </w:pPr>
      <w:r w:rsidRPr="008C3EAE">
        <w:rPr>
          <w:rFonts w:ascii="Arial" w:hAnsi="Arial" w:cs="Arial"/>
        </w:rPr>
        <w:t>de grenzen aan de ondersteuning;</w:t>
      </w:r>
    </w:p>
    <w:p w14:paraId="6E8958B6" w14:textId="77777777" w:rsidR="00C5588A" w:rsidRPr="008C3EAE" w:rsidRDefault="00C5588A" w:rsidP="00C5588A">
      <w:pPr>
        <w:pStyle w:val="Lijstalinea"/>
        <w:numPr>
          <w:ilvl w:val="0"/>
          <w:numId w:val="24"/>
        </w:numPr>
        <w:spacing w:after="0"/>
        <w:rPr>
          <w:rFonts w:ascii="Arial" w:hAnsi="Arial" w:cs="Arial"/>
        </w:rPr>
      </w:pPr>
      <w:r w:rsidRPr="008C3EAE">
        <w:rPr>
          <w:rFonts w:ascii="Arial" w:hAnsi="Arial" w:cs="Arial"/>
        </w:rPr>
        <w:t>de ambities van de school.</w:t>
      </w:r>
    </w:p>
    <w:p w14:paraId="261D205A" w14:textId="77777777" w:rsidR="00C5588A" w:rsidRPr="008C3EAE" w:rsidRDefault="00C5588A" w:rsidP="00C5588A">
      <w:pPr>
        <w:spacing w:after="0"/>
        <w:rPr>
          <w:rFonts w:ascii="Arial" w:hAnsi="Arial" w:cs="Arial"/>
        </w:rPr>
      </w:pPr>
    </w:p>
    <w:p w14:paraId="466ED544" w14:textId="77777777" w:rsidR="00C5588A" w:rsidRPr="008C3EAE" w:rsidRDefault="00C5588A" w:rsidP="00C5588A">
      <w:pPr>
        <w:spacing w:after="0"/>
        <w:rPr>
          <w:rFonts w:ascii="Arial" w:hAnsi="Arial" w:cs="Arial"/>
        </w:rPr>
      </w:pPr>
      <w:r w:rsidRPr="008C3EAE">
        <w:rPr>
          <w:rFonts w:ascii="Arial" w:hAnsi="Arial" w:cs="Arial"/>
        </w:rPr>
        <w:t xml:space="preserve">De school heeft het huidige profiel opgesteld waarbij rekening is gehouden met de teamdeskundigheid en de beschikbare, financiële middelen. Veranderingen binnen het team of in het budget kunnen van invloed zijn op de ondersteuningsmogelijkheden van de school. </w:t>
      </w:r>
    </w:p>
    <w:p w14:paraId="24F870DD" w14:textId="77777777" w:rsidR="00C5588A" w:rsidRPr="008C3EAE" w:rsidRDefault="00C5588A" w:rsidP="00C5588A">
      <w:pPr>
        <w:spacing w:after="0"/>
        <w:rPr>
          <w:rFonts w:ascii="Arial" w:hAnsi="Arial" w:cs="Arial"/>
        </w:rPr>
      </w:pPr>
    </w:p>
    <w:p w14:paraId="6A0E9BFC" w14:textId="77777777" w:rsidR="00C5588A" w:rsidRPr="008C3EAE" w:rsidRDefault="00C5588A" w:rsidP="00C5588A">
      <w:pPr>
        <w:spacing w:after="0"/>
        <w:rPr>
          <w:rFonts w:ascii="Arial" w:hAnsi="Arial" w:cs="Arial"/>
        </w:rPr>
      </w:pPr>
      <w:r w:rsidRPr="008C3EAE">
        <w:rPr>
          <w:rFonts w:ascii="Arial" w:hAnsi="Arial" w:cs="Arial"/>
        </w:rPr>
        <w:t xml:space="preserve">Het SOP wordt </w:t>
      </w:r>
      <w:r w:rsidRPr="004C5CE7">
        <w:rPr>
          <w:rFonts w:ascii="Arial" w:hAnsi="Arial" w:cs="Arial"/>
        </w:rPr>
        <w:t>jaarlijks</w:t>
      </w:r>
      <w:r>
        <w:rPr>
          <w:rFonts w:ascii="Arial" w:hAnsi="Arial" w:cs="Arial"/>
        </w:rPr>
        <w:t xml:space="preserve"> geëvalueerd en eventueel</w:t>
      </w:r>
      <w:r w:rsidRPr="004C5CE7">
        <w:rPr>
          <w:rFonts w:ascii="Arial" w:hAnsi="Arial" w:cs="Arial"/>
        </w:rPr>
        <w:t xml:space="preserve"> g</w:t>
      </w:r>
      <w:r w:rsidRPr="008C3EAE">
        <w:rPr>
          <w:rFonts w:ascii="Arial" w:hAnsi="Arial" w:cs="Arial"/>
        </w:rPr>
        <w:t>eactualiseerd. De Medezeggenschapsraad (MR) heeft adviesrecht op het SOP. Na instemming van de MR is het document definitief.</w:t>
      </w:r>
    </w:p>
    <w:p w14:paraId="4D82FA3F" w14:textId="77777777" w:rsidR="00C5588A" w:rsidRPr="008C3EAE" w:rsidRDefault="00C5588A" w:rsidP="00C5588A">
      <w:pPr>
        <w:spacing w:after="0"/>
        <w:rPr>
          <w:rFonts w:ascii="Arial" w:hAnsi="Arial" w:cs="Arial"/>
        </w:rPr>
      </w:pPr>
    </w:p>
    <w:p w14:paraId="34C72BB6" w14:textId="77777777" w:rsidR="005333F9" w:rsidRDefault="005333F9">
      <w:r>
        <w:br w:type="page"/>
      </w:r>
    </w:p>
    <w:p w14:paraId="57E4C360" w14:textId="77777777" w:rsidR="00977253" w:rsidRDefault="00977253" w:rsidP="00977253">
      <w:pPr>
        <w:pStyle w:val="Kop1"/>
      </w:pPr>
      <w:bookmarkStart w:id="1" w:name="_Toc11337753"/>
      <w:r>
        <w:lastRenderedPageBreak/>
        <w:t xml:space="preserve">2. </w:t>
      </w:r>
      <w:r w:rsidRPr="005E6EB7">
        <w:t>Schoolgegevens</w:t>
      </w:r>
      <w:bookmarkEnd w:id="1"/>
    </w:p>
    <w:p w14:paraId="7E28270B" w14:textId="77777777" w:rsidR="00977253" w:rsidRPr="00977253" w:rsidRDefault="00977253" w:rsidP="00977253"/>
    <w:p w14:paraId="656EC3C9" w14:textId="77777777" w:rsidR="00977253" w:rsidRPr="008C3EAE" w:rsidRDefault="00977253" w:rsidP="00977253">
      <w:pPr>
        <w:spacing w:after="0"/>
        <w:rPr>
          <w:rFonts w:ascii="Arial" w:hAnsi="Arial" w:cs="Arial"/>
        </w:rPr>
      </w:pPr>
    </w:p>
    <w:tbl>
      <w:tblPr>
        <w:tblStyle w:val="Lichtelijst-accent6"/>
        <w:tblW w:w="0" w:type="auto"/>
        <w:tblLook w:val="0080" w:firstRow="0" w:lastRow="0" w:firstColumn="1" w:lastColumn="0" w:noHBand="0" w:noVBand="0"/>
      </w:tblPr>
      <w:tblGrid>
        <w:gridCol w:w="2363"/>
        <w:gridCol w:w="6689"/>
      </w:tblGrid>
      <w:tr w:rsidR="00977253" w:rsidRPr="008C3EAE" w14:paraId="6774154D" w14:textId="77777777" w:rsidTr="0097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6559DA59" w14:textId="77777777" w:rsidR="00977253" w:rsidRPr="008C3EAE" w:rsidRDefault="00977253" w:rsidP="00977253">
            <w:pPr>
              <w:spacing w:line="276" w:lineRule="auto"/>
              <w:rPr>
                <w:rFonts w:ascii="Arial" w:hAnsi="Arial" w:cs="Arial"/>
                <w:b w:val="0"/>
              </w:rPr>
            </w:pPr>
            <w:r w:rsidRPr="008C3EAE">
              <w:rPr>
                <w:rFonts w:ascii="Arial" w:hAnsi="Arial" w:cs="Arial"/>
                <w:b w:val="0"/>
              </w:rPr>
              <w:t>School</w:t>
            </w:r>
          </w:p>
        </w:tc>
        <w:tc>
          <w:tcPr>
            <w:cnfStyle w:val="000010000000" w:firstRow="0" w:lastRow="0" w:firstColumn="0" w:lastColumn="0" w:oddVBand="1" w:evenVBand="0" w:oddHBand="0" w:evenHBand="0" w:firstRowFirstColumn="0" w:firstRowLastColumn="0" w:lastRowFirstColumn="0" w:lastRowLastColumn="0"/>
            <w:tcW w:w="6689" w:type="dxa"/>
          </w:tcPr>
          <w:p w14:paraId="431A6A7D" w14:textId="14A04C3A" w:rsidR="00977253" w:rsidRPr="008C3EAE" w:rsidRDefault="00314817" w:rsidP="00977253">
            <w:pPr>
              <w:spacing w:line="276" w:lineRule="auto"/>
              <w:rPr>
                <w:rFonts w:ascii="Arial" w:hAnsi="Arial" w:cs="Arial"/>
              </w:rPr>
            </w:pPr>
            <w:r>
              <w:rPr>
                <w:rFonts w:ascii="Arial" w:hAnsi="Arial" w:cs="Arial"/>
              </w:rPr>
              <w:t>b</w:t>
            </w:r>
            <w:r w:rsidR="00977253" w:rsidRPr="008C3EAE">
              <w:rPr>
                <w:rFonts w:ascii="Arial" w:hAnsi="Arial" w:cs="Arial"/>
              </w:rPr>
              <w:t>rede</w:t>
            </w:r>
            <w:r>
              <w:rPr>
                <w:rFonts w:ascii="Arial" w:hAnsi="Arial" w:cs="Arial"/>
              </w:rPr>
              <w:t xml:space="preserve"> school d</w:t>
            </w:r>
            <w:r w:rsidR="00977253" w:rsidRPr="008C3EAE">
              <w:rPr>
                <w:rFonts w:ascii="Arial" w:hAnsi="Arial" w:cs="Arial"/>
              </w:rPr>
              <w:t>e Dukendonck</w:t>
            </w:r>
          </w:p>
        </w:tc>
      </w:tr>
      <w:tr w:rsidR="00977253" w:rsidRPr="008C3EAE" w14:paraId="619B8AA7" w14:textId="77777777" w:rsidTr="00977253">
        <w:tc>
          <w:tcPr>
            <w:cnfStyle w:val="001000000000" w:firstRow="0" w:lastRow="0" w:firstColumn="1" w:lastColumn="0" w:oddVBand="0" w:evenVBand="0" w:oddHBand="0" w:evenHBand="0" w:firstRowFirstColumn="0" w:firstRowLastColumn="0" w:lastRowFirstColumn="0" w:lastRowLastColumn="0"/>
            <w:tcW w:w="2363" w:type="dxa"/>
          </w:tcPr>
          <w:p w14:paraId="6B620748" w14:textId="77777777" w:rsidR="00977253" w:rsidRPr="008C3EAE" w:rsidRDefault="00977253" w:rsidP="00977253">
            <w:pPr>
              <w:rPr>
                <w:rFonts w:ascii="Arial" w:hAnsi="Arial" w:cs="Arial"/>
                <w:b w:val="0"/>
              </w:rPr>
            </w:pPr>
            <w:r w:rsidRPr="008C3EAE">
              <w:rPr>
                <w:rFonts w:ascii="Arial" w:hAnsi="Arial" w:cs="Arial"/>
                <w:b w:val="0"/>
              </w:rPr>
              <w:t>Locatie</w:t>
            </w:r>
          </w:p>
        </w:tc>
        <w:tc>
          <w:tcPr>
            <w:cnfStyle w:val="000010000000" w:firstRow="0" w:lastRow="0" w:firstColumn="0" w:lastColumn="0" w:oddVBand="1" w:evenVBand="0" w:oddHBand="0" w:evenHBand="0" w:firstRowFirstColumn="0" w:firstRowLastColumn="0" w:lastRowFirstColumn="0" w:lastRowLastColumn="0"/>
            <w:tcW w:w="6689" w:type="dxa"/>
          </w:tcPr>
          <w:p w14:paraId="2ABE4CF8" w14:textId="77777777" w:rsidR="00977253" w:rsidRPr="008C3EAE" w:rsidRDefault="00977253" w:rsidP="00977253">
            <w:pPr>
              <w:rPr>
                <w:rFonts w:ascii="Arial" w:hAnsi="Arial" w:cs="Arial"/>
              </w:rPr>
            </w:pPr>
            <w:r w:rsidRPr="008C3EAE">
              <w:rPr>
                <w:rFonts w:ascii="Arial" w:hAnsi="Arial" w:cs="Arial"/>
              </w:rPr>
              <w:t>Nijmegen</w:t>
            </w:r>
          </w:p>
        </w:tc>
      </w:tr>
      <w:tr w:rsidR="00977253" w:rsidRPr="008C3EAE" w14:paraId="307E19AF" w14:textId="77777777" w:rsidTr="0097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27230A3A" w14:textId="77777777" w:rsidR="00977253" w:rsidRPr="008C3EAE" w:rsidRDefault="00977253" w:rsidP="00977253">
            <w:pPr>
              <w:spacing w:line="276" w:lineRule="auto"/>
              <w:rPr>
                <w:rFonts w:ascii="Arial" w:hAnsi="Arial" w:cs="Arial"/>
                <w:b w:val="0"/>
              </w:rPr>
            </w:pPr>
            <w:r w:rsidRPr="008C3EAE">
              <w:rPr>
                <w:rFonts w:ascii="Arial" w:hAnsi="Arial" w:cs="Arial"/>
                <w:b w:val="0"/>
              </w:rPr>
              <w:t>Adres</w:t>
            </w:r>
          </w:p>
        </w:tc>
        <w:tc>
          <w:tcPr>
            <w:cnfStyle w:val="000010000000" w:firstRow="0" w:lastRow="0" w:firstColumn="0" w:lastColumn="0" w:oddVBand="1" w:evenVBand="0" w:oddHBand="0" w:evenHBand="0" w:firstRowFirstColumn="0" w:firstRowLastColumn="0" w:lastRowFirstColumn="0" w:lastRowLastColumn="0"/>
            <w:tcW w:w="6689" w:type="dxa"/>
          </w:tcPr>
          <w:p w14:paraId="064C1995" w14:textId="77777777" w:rsidR="00977253" w:rsidRPr="008C3EAE" w:rsidRDefault="00977253" w:rsidP="00977253">
            <w:pPr>
              <w:spacing w:line="276" w:lineRule="auto"/>
              <w:rPr>
                <w:rFonts w:ascii="Arial" w:hAnsi="Arial" w:cs="Arial"/>
              </w:rPr>
            </w:pPr>
            <w:r w:rsidRPr="008C3EAE">
              <w:rPr>
                <w:rFonts w:ascii="Arial" w:hAnsi="Arial" w:cs="Arial"/>
              </w:rPr>
              <w:t>Tolhuis 4355</w:t>
            </w:r>
          </w:p>
        </w:tc>
      </w:tr>
      <w:tr w:rsidR="00977253" w:rsidRPr="008C3EAE" w14:paraId="261DAADF" w14:textId="77777777" w:rsidTr="00977253">
        <w:tc>
          <w:tcPr>
            <w:cnfStyle w:val="001000000000" w:firstRow="0" w:lastRow="0" w:firstColumn="1" w:lastColumn="0" w:oddVBand="0" w:evenVBand="0" w:oddHBand="0" w:evenHBand="0" w:firstRowFirstColumn="0" w:firstRowLastColumn="0" w:lastRowFirstColumn="0" w:lastRowLastColumn="0"/>
            <w:tcW w:w="2363" w:type="dxa"/>
          </w:tcPr>
          <w:p w14:paraId="70AC1D06" w14:textId="77777777" w:rsidR="00977253" w:rsidRPr="008C3EAE" w:rsidRDefault="00977253" w:rsidP="00977253">
            <w:pPr>
              <w:spacing w:line="276" w:lineRule="auto"/>
              <w:rPr>
                <w:rFonts w:ascii="Arial" w:hAnsi="Arial" w:cs="Arial"/>
                <w:b w:val="0"/>
              </w:rPr>
            </w:pPr>
            <w:r w:rsidRPr="008C3EAE">
              <w:rPr>
                <w:rFonts w:ascii="Arial" w:hAnsi="Arial" w:cs="Arial"/>
                <w:b w:val="0"/>
              </w:rPr>
              <w:t>Telefoonnummer</w:t>
            </w:r>
          </w:p>
        </w:tc>
        <w:tc>
          <w:tcPr>
            <w:cnfStyle w:val="000010000000" w:firstRow="0" w:lastRow="0" w:firstColumn="0" w:lastColumn="0" w:oddVBand="1" w:evenVBand="0" w:oddHBand="0" w:evenHBand="0" w:firstRowFirstColumn="0" w:firstRowLastColumn="0" w:lastRowFirstColumn="0" w:lastRowLastColumn="0"/>
            <w:tcW w:w="6689" w:type="dxa"/>
          </w:tcPr>
          <w:p w14:paraId="15E24FD7" w14:textId="77777777" w:rsidR="00977253" w:rsidRPr="008C3EAE" w:rsidRDefault="00977253" w:rsidP="00977253">
            <w:pPr>
              <w:spacing w:line="276" w:lineRule="auto"/>
              <w:rPr>
                <w:rFonts w:ascii="Arial" w:hAnsi="Arial" w:cs="Arial"/>
              </w:rPr>
            </w:pPr>
            <w:r w:rsidRPr="008C3EAE">
              <w:rPr>
                <w:rFonts w:ascii="Arial" w:hAnsi="Arial" w:cs="Arial"/>
              </w:rPr>
              <w:t>024 3443613</w:t>
            </w:r>
          </w:p>
        </w:tc>
      </w:tr>
      <w:tr w:rsidR="00977253" w:rsidRPr="008C3EAE" w14:paraId="06581DC5" w14:textId="77777777" w:rsidTr="0097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5B30F697" w14:textId="77777777" w:rsidR="00977253" w:rsidRPr="008C3EAE" w:rsidRDefault="00977253" w:rsidP="00977253">
            <w:pPr>
              <w:spacing w:line="276" w:lineRule="auto"/>
              <w:rPr>
                <w:rFonts w:ascii="Arial" w:hAnsi="Arial" w:cs="Arial"/>
                <w:b w:val="0"/>
              </w:rPr>
            </w:pPr>
            <w:r w:rsidRPr="008C3EAE">
              <w:rPr>
                <w:rFonts w:ascii="Arial" w:hAnsi="Arial" w:cs="Arial"/>
                <w:b w:val="0"/>
              </w:rPr>
              <w:t>Directeur</w:t>
            </w:r>
          </w:p>
        </w:tc>
        <w:tc>
          <w:tcPr>
            <w:cnfStyle w:val="000010000000" w:firstRow="0" w:lastRow="0" w:firstColumn="0" w:lastColumn="0" w:oddVBand="1" w:evenVBand="0" w:oddHBand="0" w:evenHBand="0" w:firstRowFirstColumn="0" w:firstRowLastColumn="0" w:lastRowFirstColumn="0" w:lastRowLastColumn="0"/>
            <w:tcW w:w="6689" w:type="dxa"/>
          </w:tcPr>
          <w:p w14:paraId="0070E6EF" w14:textId="77777777" w:rsidR="00977253" w:rsidRPr="008C3EAE" w:rsidRDefault="00977253" w:rsidP="00977253">
            <w:pPr>
              <w:spacing w:line="276" w:lineRule="auto"/>
              <w:rPr>
                <w:rFonts w:ascii="Arial" w:hAnsi="Arial" w:cs="Arial"/>
              </w:rPr>
            </w:pPr>
            <w:r>
              <w:rPr>
                <w:rFonts w:ascii="Arial" w:hAnsi="Arial" w:cs="Arial"/>
              </w:rPr>
              <w:t>Roland Leenhouwers</w:t>
            </w:r>
          </w:p>
        </w:tc>
      </w:tr>
      <w:tr w:rsidR="00977253" w:rsidRPr="008C3EAE" w14:paraId="6FFDBC4E" w14:textId="77777777" w:rsidTr="00977253">
        <w:tc>
          <w:tcPr>
            <w:cnfStyle w:val="001000000000" w:firstRow="0" w:lastRow="0" w:firstColumn="1" w:lastColumn="0" w:oddVBand="0" w:evenVBand="0" w:oddHBand="0" w:evenHBand="0" w:firstRowFirstColumn="0" w:firstRowLastColumn="0" w:lastRowFirstColumn="0" w:lastRowLastColumn="0"/>
            <w:tcW w:w="2363" w:type="dxa"/>
          </w:tcPr>
          <w:p w14:paraId="7D7AB1DB" w14:textId="0A362C11" w:rsidR="00977253" w:rsidRPr="008C3EAE" w:rsidRDefault="00977253" w:rsidP="00530FC2">
            <w:pPr>
              <w:spacing w:line="276" w:lineRule="auto"/>
              <w:rPr>
                <w:rFonts w:ascii="Arial" w:hAnsi="Arial" w:cs="Arial"/>
                <w:b w:val="0"/>
              </w:rPr>
            </w:pPr>
            <w:r>
              <w:rPr>
                <w:rFonts w:ascii="Arial" w:hAnsi="Arial" w:cs="Arial"/>
                <w:b w:val="0"/>
              </w:rPr>
              <w:t>Intern begeleider</w:t>
            </w:r>
          </w:p>
        </w:tc>
        <w:tc>
          <w:tcPr>
            <w:cnfStyle w:val="000010000000" w:firstRow="0" w:lastRow="0" w:firstColumn="0" w:lastColumn="0" w:oddVBand="1" w:evenVBand="0" w:oddHBand="0" w:evenHBand="0" w:firstRowFirstColumn="0" w:firstRowLastColumn="0" w:lastRowFirstColumn="0" w:lastRowLastColumn="0"/>
            <w:tcW w:w="6689" w:type="dxa"/>
          </w:tcPr>
          <w:p w14:paraId="67061919" w14:textId="77777777" w:rsidR="00977253" w:rsidRPr="008C3EAE" w:rsidRDefault="00977253" w:rsidP="00977253">
            <w:pPr>
              <w:spacing w:line="276" w:lineRule="auto"/>
              <w:rPr>
                <w:rFonts w:ascii="Arial" w:hAnsi="Arial" w:cs="Arial"/>
              </w:rPr>
            </w:pPr>
            <w:r w:rsidRPr="008C3EAE">
              <w:rPr>
                <w:rFonts w:ascii="Arial" w:hAnsi="Arial" w:cs="Arial"/>
              </w:rPr>
              <w:t>Lian Ickenroth</w:t>
            </w:r>
          </w:p>
        </w:tc>
      </w:tr>
      <w:tr w:rsidR="00977253" w:rsidRPr="008C3EAE" w14:paraId="18C7E7F6" w14:textId="77777777" w:rsidTr="00977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742DEF93" w14:textId="77777777" w:rsidR="00977253" w:rsidRPr="008C3EAE" w:rsidRDefault="00977253" w:rsidP="00977253">
            <w:pPr>
              <w:spacing w:line="276" w:lineRule="auto"/>
              <w:rPr>
                <w:rFonts w:ascii="Arial" w:hAnsi="Arial" w:cs="Arial"/>
                <w:b w:val="0"/>
              </w:rPr>
            </w:pPr>
            <w:r w:rsidRPr="008C3EAE">
              <w:rPr>
                <w:rFonts w:ascii="Arial" w:hAnsi="Arial" w:cs="Arial"/>
                <w:b w:val="0"/>
              </w:rPr>
              <w:t>Brinnummer</w:t>
            </w:r>
          </w:p>
        </w:tc>
        <w:tc>
          <w:tcPr>
            <w:cnfStyle w:val="000010000000" w:firstRow="0" w:lastRow="0" w:firstColumn="0" w:lastColumn="0" w:oddVBand="1" w:evenVBand="0" w:oddHBand="0" w:evenHBand="0" w:firstRowFirstColumn="0" w:firstRowLastColumn="0" w:lastRowFirstColumn="0" w:lastRowLastColumn="0"/>
            <w:tcW w:w="6689" w:type="dxa"/>
          </w:tcPr>
          <w:p w14:paraId="214CC255" w14:textId="77777777" w:rsidR="00977253" w:rsidRPr="008C3EAE" w:rsidRDefault="00977253" w:rsidP="00977253">
            <w:pPr>
              <w:spacing w:line="276" w:lineRule="auto"/>
              <w:rPr>
                <w:rFonts w:ascii="Arial" w:hAnsi="Arial" w:cs="Arial"/>
                <w:i/>
              </w:rPr>
            </w:pPr>
            <w:r w:rsidRPr="008C3EAE">
              <w:rPr>
                <w:rFonts w:ascii="Arial" w:hAnsi="Arial" w:cs="Arial"/>
              </w:rPr>
              <w:t>11IP</w:t>
            </w:r>
          </w:p>
        </w:tc>
      </w:tr>
      <w:tr w:rsidR="00977253" w:rsidRPr="008C3EAE" w14:paraId="04A2E0E5" w14:textId="77777777" w:rsidTr="00977253">
        <w:tc>
          <w:tcPr>
            <w:cnfStyle w:val="001000000000" w:firstRow="0" w:lastRow="0" w:firstColumn="1" w:lastColumn="0" w:oddVBand="0" w:evenVBand="0" w:oddHBand="0" w:evenHBand="0" w:firstRowFirstColumn="0" w:firstRowLastColumn="0" w:lastRowFirstColumn="0" w:lastRowLastColumn="0"/>
            <w:tcW w:w="2363" w:type="dxa"/>
          </w:tcPr>
          <w:p w14:paraId="481A7ADE" w14:textId="77777777" w:rsidR="00977253" w:rsidRPr="008C3EAE" w:rsidRDefault="00977253" w:rsidP="00977253">
            <w:pPr>
              <w:spacing w:line="276" w:lineRule="auto"/>
              <w:rPr>
                <w:rFonts w:ascii="Arial" w:hAnsi="Arial" w:cs="Arial"/>
                <w:b w:val="0"/>
              </w:rPr>
            </w:pPr>
            <w:r w:rsidRPr="008C3EAE">
              <w:rPr>
                <w:rFonts w:ascii="Arial" w:hAnsi="Arial" w:cs="Arial"/>
                <w:b w:val="0"/>
              </w:rPr>
              <w:t>Bestuursnummer</w:t>
            </w:r>
          </w:p>
        </w:tc>
        <w:tc>
          <w:tcPr>
            <w:cnfStyle w:val="000010000000" w:firstRow="0" w:lastRow="0" w:firstColumn="0" w:lastColumn="0" w:oddVBand="1" w:evenVBand="0" w:oddHBand="0" w:evenHBand="0" w:firstRowFirstColumn="0" w:firstRowLastColumn="0" w:lastRowFirstColumn="0" w:lastRowLastColumn="0"/>
            <w:tcW w:w="6689" w:type="dxa"/>
          </w:tcPr>
          <w:p w14:paraId="3AE880D3" w14:textId="77777777" w:rsidR="00977253" w:rsidRPr="008C3EAE" w:rsidRDefault="00977253" w:rsidP="00977253">
            <w:pPr>
              <w:spacing w:line="276" w:lineRule="auto"/>
              <w:rPr>
                <w:rFonts w:ascii="Arial" w:hAnsi="Arial" w:cs="Arial"/>
              </w:rPr>
            </w:pPr>
            <w:r w:rsidRPr="008C3EAE">
              <w:rPr>
                <w:rFonts w:ascii="Arial" w:hAnsi="Arial" w:cs="Arial"/>
              </w:rPr>
              <w:t>29810</w:t>
            </w:r>
          </w:p>
        </w:tc>
      </w:tr>
    </w:tbl>
    <w:p w14:paraId="779A542E" w14:textId="77777777" w:rsidR="00977253" w:rsidRPr="008C3EAE" w:rsidRDefault="00977253" w:rsidP="00977253">
      <w:pPr>
        <w:spacing w:after="0"/>
        <w:rPr>
          <w:rFonts w:ascii="Arial" w:hAnsi="Arial" w:cs="Arial"/>
          <w:color w:val="17365D" w:themeColor="text2" w:themeShade="BF"/>
        </w:rPr>
      </w:pPr>
    </w:p>
    <w:p w14:paraId="769C623E" w14:textId="77777777" w:rsidR="00977253" w:rsidRPr="005E6EB7" w:rsidRDefault="00977253" w:rsidP="00977253">
      <w:pPr>
        <w:pStyle w:val="Geenafstand"/>
        <w:rPr>
          <w:rFonts w:ascii="Arial" w:hAnsi="Arial" w:cs="Arial"/>
        </w:rPr>
      </w:pPr>
    </w:p>
    <w:p w14:paraId="6871D656" w14:textId="77777777" w:rsidR="00977253" w:rsidRDefault="00977253" w:rsidP="00977253">
      <w:pPr>
        <w:rPr>
          <w:rFonts w:asciiTheme="majorHAnsi" w:eastAsiaTheme="majorEastAsia" w:hAnsiTheme="majorHAnsi" w:cstheme="majorBidi"/>
          <w:b/>
          <w:bCs/>
          <w:color w:val="365F91" w:themeColor="accent1" w:themeShade="BF"/>
          <w:sz w:val="28"/>
          <w:szCs w:val="28"/>
        </w:rPr>
      </w:pPr>
      <w:r>
        <w:br w:type="page"/>
      </w:r>
    </w:p>
    <w:p w14:paraId="72389E25" w14:textId="77777777" w:rsidR="00D9200B" w:rsidRPr="003165AF" w:rsidRDefault="003165AF" w:rsidP="003165AF">
      <w:pPr>
        <w:pStyle w:val="Kop1"/>
      </w:pPr>
      <w:bookmarkStart w:id="2" w:name="_Toc11337754"/>
      <w:r>
        <w:lastRenderedPageBreak/>
        <w:t xml:space="preserve">2. </w:t>
      </w:r>
      <w:r w:rsidR="005333F9" w:rsidRPr="003165AF">
        <w:t>Houtskoolschets van onze school</w:t>
      </w:r>
      <w:bookmarkEnd w:id="2"/>
    </w:p>
    <w:p w14:paraId="0117E9C8" w14:textId="77777777" w:rsidR="005333F9" w:rsidRDefault="005333F9" w:rsidP="005333F9">
      <w:pPr>
        <w:pStyle w:val="Geenafstand"/>
      </w:pPr>
    </w:p>
    <w:p w14:paraId="0D704659" w14:textId="77777777" w:rsidR="00C5588A" w:rsidRPr="008D11D5" w:rsidRDefault="00525301" w:rsidP="003165AF">
      <w:pPr>
        <w:pStyle w:val="Kop2"/>
      </w:pPr>
      <w:bookmarkStart w:id="3" w:name="_Toc11337755"/>
      <w:r>
        <w:t xml:space="preserve">2.1 </w:t>
      </w:r>
      <w:r w:rsidR="00C5588A" w:rsidRPr="008C3EAE">
        <w:t>Onderwijsconcept</w:t>
      </w:r>
      <w:bookmarkEnd w:id="3"/>
      <w:r w:rsidR="00C5588A">
        <w:t xml:space="preserve"> </w:t>
      </w:r>
    </w:p>
    <w:p w14:paraId="274769A6" w14:textId="5E9F768B" w:rsidR="00C5588A" w:rsidRPr="00EF087E" w:rsidRDefault="00314817" w:rsidP="00C5588A">
      <w:pPr>
        <w:rPr>
          <w:rFonts w:ascii="Arial" w:hAnsi="Arial" w:cs="Arial"/>
        </w:rPr>
      </w:pPr>
      <w:r>
        <w:rPr>
          <w:rFonts w:ascii="Arial" w:hAnsi="Arial" w:cs="Arial"/>
        </w:rPr>
        <w:t>Basisschool d</w:t>
      </w:r>
      <w:r w:rsidR="00C5588A" w:rsidRPr="008D11D5">
        <w:rPr>
          <w:rFonts w:ascii="Arial" w:hAnsi="Arial" w:cs="Arial"/>
        </w:rPr>
        <w:t xml:space="preserve">e Dukendonck is een </w:t>
      </w:r>
      <w:r w:rsidR="00530FC2">
        <w:rPr>
          <w:rFonts w:ascii="Arial" w:hAnsi="Arial" w:cs="Arial"/>
        </w:rPr>
        <w:t>o</w:t>
      </w:r>
      <w:r w:rsidR="00C5588A" w:rsidRPr="008D11D5">
        <w:rPr>
          <w:rFonts w:ascii="Arial" w:hAnsi="Arial" w:cs="Arial"/>
        </w:rPr>
        <w:t xml:space="preserve">penbare </w:t>
      </w:r>
      <w:r w:rsidR="00530FC2">
        <w:rPr>
          <w:rFonts w:ascii="Arial" w:hAnsi="Arial" w:cs="Arial"/>
        </w:rPr>
        <w:t>b</w:t>
      </w:r>
      <w:r w:rsidR="00C5588A" w:rsidRPr="008D11D5">
        <w:rPr>
          <w:rFonts w:ascii="Arial" w:hAnsi="Arial" w:cs="Arial"/>
        </w:rPr>
        <w:t xml:space="preserve">rede </w:t>
      </w:r>
      <w:r w:rsidR="00530FC2">
        <w:rPr>
          <w:rFonts w:ascii="Arial" w:hAnsi="Arial" w:cs="Arial"/>
        </w:rPr>
        <w:t>s</w:t>
      </w:r>
      <w:r w:rsidR="00C5588A" w:rsidRPr="008D11D5">
        <w:rPr>
          <w:rFonts w:ascii="Arial" w:hAnsi="Arial" w:cs="Arial"/>
        </w:rPr>
        <w:t>chool</w:t>
      </w:r>
      <w:r w:rsidR="00C5588A">
        <w:rPr>
          <w:rFonts w:ascii="Arial" w:hAnsi="Arial" w:cs="Arial"/>
        </w:rPr>
        <w:t xml:space="preserve">. </w:t>
      </w:r>
      <w:r w:rsidR="00C5588A" w:rsidRPr="008D11D5">
        <w:rPr>
          <w:rFonts w:ascii="Arial" w:hAnsi="Arial" w:cs="Arial"/>
        </w:rPr>
        <w:t xml:space="preserve">Onze openbare school is een </w:t>
      </w:r>
      <w:r w:rsidR="00846EF1">
        <w:rPr>
          <w:rFonts w:ascii="Arial" w:hAnsi="Arial" w:cs="Arial"/>
        </w:rPr>
        <w:t xml:space="preserve">gemêleerde </w:t>
      </w:r>
      <w:r w:rsidR="00C5588A" w:rsidRPr="008D11D5">
        <w:rPr>
          <w:rFonts w:ascii="Arial" w:hAnsi="Arial" w:cs="Arial"/>
        </w:rPr>
        <w:t xml:space="preserve"> school. De diversiteit van leerlingen en ouders zien wij als een verrijking van ons onderwijs. We hebben 12 jaargroepen waarin klassikaal</w:t>
      </w:r>
      <w:r w:rsidR="00C5588A">
        <w:rPr>
          <w:rFonts w:ascii="Arial" w:hAnsi="Arial" w:cs="Arial"/>
        </w:rPr>
        <w:t xml:space="preserve"> </w:t>
      </w:r>
      <w:r w:rsidR="00C5588A" w:rsidRPr="008D11D5">
        <w:rPr>
          <w:rFonts w:ascii="Arial" w:hAnsi="Arial" w:cs="Arial"/>
        </w:rPr>
        <w:t xml:space="preserve">onderwijs </w:t>
      </w:r>
      <w:r w:rsidR="00C5588A">
        <w:rPr>
          <w:rFonts w:ascii="Arial" w:hAnsi="Arial" w:cs="Arial"/>
        </w:rPr>
        <w:t>vanuit een handelingsgericht k</w:t>
      </w:r>
      <w:r w:rsidR="00530FC2">
        <w:rPr>
          <w:rFonts w:ascii="Arial" w:hAnsi="Arial" w:cs="Arial"/>
        </w:rPr>
        <w:t>ader</w:t>
      </w:r>
      <w:r w:rsidR="00C5588A">
        <w:rPr>
          <w:rFonts w:ascii="Arial" w:hAnsi="Arial" w:cs="Arial"/>
        </w:rPr>
        <w:t xml:space="preserve"> </w:t>
      </w:r>
      <w:r w:rsidR="00C5588A" w:rsidRPr="008D11D5">
        <w:rPr>
          <w:rFonts w:ascii="Arial" w:hAnsi="Arial" w:cs="Arial"/>
        </w:rPr>
        <w:t>gegeven wordt.</w:t>
      </w:r>
      <w:r w:rsidR="00C5588A">
        <w:rPr>
          <w:rFonts w:ascii="Arial" w:hAnsi="Arial" w:cs="Arial"/>
        </w:rPr>
        <w:t xml:space="preserve"> Het directe instructiemodel </w:t>
      </w:r>
      <w:r w:rsidR="00530FC2">
        <w:rPr>
          <w:rFonts w:ascii="Arial" w:hAnsi="Arial" w:cs="Arial"/>
        </w:rPr>
        <w:t>heeft</w:t>
      </w:r>
      <w:r w:rsidR="00C5588A">
        <w:rPr>
          <w:rFonts w:ascii="Arial" w:hAnsi="Arial" w:cs="Arial"/>
        </w:rPr>
        <w:t xml:space="preserve"> een centrale rol in ons onderwijs. We werken binnen het directe </w:t>
      </w:r>
      <w:r w:rsidR="00530FC2">
        <w:rPr>
          <w:rFonts w:ascii="Arial" w:hAnsi="Arial" w:cs="Arial"/>
        </w:rPr>
        <w:t>instructiemodel met drie niveau</w:t>
      </w:r>
      <w:r w:rsidR="00C5588A">
        <w:rPr>
          <w:rFonts w:ascii="Arial" w:hAnsi="Arial" w:cs="Arial"/>
        </w:rPr>
        <w:t xml:space="preserve">groepen; plusgroep, basisgroep en verlengde instructiegroep. </w:t>
      </w:r>
      <w:r w:rsidR="00C5588A" w:rsidRPr="00EF087E">
        <w:rPr>
          <w:rFonts w:ascii="Arial" w:hAnsi="Arial" w:cs="Arial"/>
        </w:rPr>
        <w:t>De leerlijnen van de verschillende vakgebieden vormen de leidraad van ons onderwijs. De methode is het hulpmiddel om de gestel</w:t>
      </w:r>
      <w:r w:rsidR="00041F9B">
        <w:rPr>
          <w:rFonts w:ascii="Arial" w:hAnsi="Arial" w:cs="Arial"/>
        </w:rPr>
        <w:t>de kerndoelen te behalen.</w:t>
      </w:r>
    </w:p>
    <w:p w14:paraId="79ACD5D0" w14:textId="70FD11DE" w:rsidR="00C5588A" w:rsidRPr="00525301" w:rsidRDefault="00227255" w:rsidP="00C5588A">
      <w:pPr>
        <w:rPr>
          <w:rFonts w:ascii="Arial" w:hAnsi="Arial" w:cs="Arial"/>
        </w:rPr>
      </w:pPr>
      <w:r>
        <w:rPr>
          <w:rFonts w:ascii="Arial" w:hAnsi="Arial" w:cs="Arial"/>
        </w:rPr>
        <w:t xml:space="preserve">Ons </w:t>
      </w:r>
      <w:r w:rsidR="00627E30">
        <w:rPr>
          <w:rFonts w:ascii="Arial" w:hAnsi="Arial" w:cs="Arial"/>
        </w:rPr>
        <w:t>doe</w:t>
      </w:r>
      <w:r w:rsidR="00874750">
        <w:rPr>
          <w:rFonts w:ascii="Arial" w:hAnsi="Arial" w:cs="Arial"/>
        </w:rPr>
        <w:t>l</w:t>
      </w:r>
      <w:r w:rsidRPr="008D11D5">
        <w:rPr>
          <w:rFonts w:ascii="Arial" w:hAnsi="Arial" w:cs="Arial"/>
        </w:rPr>
        <w:t xml:space="preserve"> is het vergroten van ontwikkelkansen voor alle kinderen in onze wijk. </w:t>
      </w:r>
      <w:r w:rsidR="00627E30">
        <w:rPr>
          <w:rFonts w:ascii="Arial" w:hAnsi="Arial" w:cs="Arial"/>
        </w:rPr>
        <w:t>Dit doen we in samenwerking met onze</w:t>
      </w:r>
      <w:r w:rsidR="00263D41">
        <w:rPr>
          <w:rFonts w:ascii="Arial" w:hAnsi="Arial" w:cs="Arial"/>
        </w:rPr>
        <w:t xml:space="preserve"> kernpartners, </w:t>
      </w:r>
      <w:r w:rsidR="009B3C2F">
        <w:rPr>
          <w:rFonts w:ascii="Arial" w:hAnsi="Arial" w:cs="Arial"/>
        </w:rPr>
        <w:t>BK10</w:t>
      </w:r>
      <w:r w:rsidR="00263D41">
        <w:rPr>
          <w:rFonts w:ascii="Arial" w:hAnsi="Arial" w:cs="Arial"/>
        </w:rPr>
        <w:t xml:space="preserve">, </w:t>
      </w:r>
      <w:r w:rsidR="00C5588A" w:rsidRPr="008D11D5">
        <w:rPr>
          <w:rFonts w:ascii="Arial" w:hAnsi="Arial" w:cs="Arial"/>
        </w:rPr>
        <w:t>KION</w:t>
      </w:r>
      <w:r w:rsidR="00263D41">
        <w:rPr>
          <w:rFonts w:ascii="Arial" w:hAnsi="Arial" w:cs="Arial"/>
        </w:rPr>
        <w:t xml:space="preserve">, Soos en Stichting Liz. </w:t>
      </w:r>
      <w:r w:rsidR="00530FC2">
        <w:rPr>
          <w:rFonts w:ascii="Arial" w:hAnsi="Arial" w:cs="Arial"/>
        </w:rPr>
        <w:t xml:space="preserve">Daarnaast biedt </w:t>
      </w:r>
      <w:r w:rsidR="00C5588A" w:rsidRPr="008D11D5">
        <w:rPr>
          <w:rFonts w:ascii="Arial" w:hAnsi="Arial" w:cs="Arial"/>
        </w:rPr>
        <w:t xml:space="preserve">Cultureel </w:t>
      </w:r>
      <w:r w:rsidR="00627E30">
        <w:rPr>
          <w:rFonts w:ascii="Arial" w:hAnsi="Arial" w:cs="Arial"/>
        </w:rPr>
        <w:t>c</w:t>
      </w:r>
      <w:r w:rsidR="00C5588A" w:rsidRPr="008D11D5">
        <w:rPr>
          <w:rFonts w:ascii="Arial" w:hAnsi="Arial" w:cs="Arial"/>
        </w:rPr>
        <w:t>entrum De Linden</w:t>
      </w:r>
      <w:r>
        <w:rPr>
          <w:rFonts w:ascii="Arial" w:hAnsi="Arial" w:cs="Arial"/>
        </w:rPr>
        <w:t xml:space="preserve">berg </w:t>
      </w:r>
      <w:r w:rsidR="00041F9B">
        <w:rPr>
          <w:rFonts w:ascii="Arial" w:hAnsi="Arial" w:cs="Arial"/>
        </w:rPr>
        <w:t>d</w:t>
      </w:r>
      <w:r w:rsidR="00627E30">
        <w:rPr>
          <w:rFonts w:ascii="Arial" w:hAnsi="Arial" w:cs="Arial"/>
        </w:rPr>
        <w:t>iverse</w:t>
      </w:r>
      <w:r w:rsidR="00041F9B">
        <w:rPr>
          <w:rFonts w:ascii="Arial" w:hAnsi="Arial" w:cs="Arial"/>
        </w:rPr>
        <w:t xml:space="preserve"> culturele activiteiten</w:t>
      </w:r>
      <w:r w:rsidR="00874750">
        <w:rPr>
          <w:rFonts w:ascii="Arial" w:hAnsi="Arial" w:cs="Arial"/>
        </w:rPr>
        <w:t xml:space="preserve"> </w:t>
      </w:r>
      <w:r w:rsidR="00530FC2">
        <w:rPr>
          <w:rFonts w:ascii="Arial" w:hAnsi="Arial" w:cs="Arial"/>
        </w:rPr>
        <w:t xml:space="preserve">voor kinderen </w:t>
      </w:r>
      <w:r w:rsidR="00874750">
        <w:rPr>
          <w:rFonts w:ascii="Arial" w:hAnsi="Arial" w:cs="Arial"/>
        </w:rPr>
        <w:t>onder schooltijd</w:t>
      </w:r>
      <w:r w:rsidR="00041F9B">
        <w:rPr>
          <w:rFonts w:ascii="Arial" w:hAnsi="Arial" w:cs="Arial"/>
        </w:rPr>
        <w:t xml:space="preserve"> aan</w:t>
      </w:r>
      <w:r w:rsidR="00263D41">
        <w:rPr>
          <w:rFonts w:ascii="Arial" w:hAnsi="Arial" w:cs="Arial"/>
        </w:rPr>
        <w:t>.</w:t>
      </w:r>
      <w:r w:rsidR="00C5588A" w:rsidRPr="008D11D5">
        <w:rPr>
          <w:rFonts w:ascii="Arial" w:hAnsi="Arial" w:cs="Arial"/>
        </w:rPr>
        <w:t xml:space="preserve"> </w:t>
      </w:r>
      <w:r w:rsidR="00263D41">
        <w:rPr>
          <w:rFonts w:ascii="Arial" w:hAnsi="Arial" w:cs="Arial"/>
        </w:rPr>
        <w:t xml:space="preserve">Wij zijn </w:t>
      </w:r>
      <w:r w:rsidR="00C5588A" w:rsidRPr="008D11D5">
        <w:rPr>
          <w:rFonts w:ascii="Arial" w:hAnsi="Arial" w:cs="Arial"/>
        </w:rPr>
        <w:t xml:space="preserve">een Sportieve Gezonde School XL. In onze </w:t>
      </w:r>
      <w:r w:rsidR="00041F9B">
        <w:rPr>
          <w:rFonts w:ascii="Arial" w:hAnsi="Arial" w:cs="Arial"/>
        </w:rPr>
        <w:t>b</w:t>
      </w:r>
      <w:r w:rsidR="00C5588A" w:rsidRPr="008D11D5">
        <w:rPr>
          <w:rFonts w:ascii="Arial" w:hAnsi="Arial" w:cs="Arial"/>
        </w:rPr>
        <w:t xml:space="preserve">rede school </w:t>
      </w:r>
      <w:r w:rsidR="00C5588A" w:rsidRPr="00525301">
        <w:rPr>
          <w:rFonts w:ascii="Arial" w:hAnsi="Arial" w:cs="Arial"/>
        </w:rPr>
        <w:t xml:space="preserve">vinden wij de ontwikkeling van sportief en gezond gedrag belangrijk. </w:t>
      </w:r>
    </w:p>
    <w:p w14:paraId="76938036" w14:textId="77777777" w:rsidR="003165AF" w:rsidRPr="00525301" w:rsidRDefault="003165AF" w:rsidP="003165AF">
      <w:pPr>
        <w:spacing w:after="160" w:line="259" w:lineRule="auto"/>
        <w:rPr>
          <w:rFonts w:ascii="Arial" w:hAnsi="Arial" w:cs="Arial"/>
        </w:rPr>
      </w:pPr>
    </w:p>
    <w:p w14:paraId="13AA9294" w14:textId="77777777" w:rsidR="003165AF" w:rsidRPr="00525301" w:rsidRDefault="003165AF" w:rsidP="003165AF">
      <w:pPr>
        <w:spacing w:after="160" w:line="259" w:lineRule="auto"/>
        <w:rPr>
          <w:rFonts w:ascii="Arial" w:hAnsi="Arial" w:cs="Arial"/>
        </w:rPr>
      </w:pPr>
      <w:r w:rsidRPr="00525301">
        <w:rPr>
          <w:rFonts w:ascii="Arial" w:hAnsi="Arial" w:cs="Arial"/>
        </w:rPr>
        <w:t xml:space="preserve">De vier kernwaarden van </w:t>
      </w:r>
      <w:r w:rsidR="00041F9B">
        <w:rPr>
          <w:rFonts w:ascii="Arial" w:hAnsi="Arial" w:cs="Arial"/>
        </w:rPr>
        <w:t>b</w:t>
      </w:r>
      <w:r w:rsidRPr="00525301">
        <w:rPr>
          <w:rFonts w:ascii="Arial" w:hAnsi="Arial" w:cs="Arial"/>
        </w:rPr>
        <w:t>rede school de Dukendonck zijn:</w:t>
      </w:r>
    </w:p>
    <w:p w14:paraId="11C5EE17" w14:textId="2693A836" w:rsidR="003165AF" w:rsidRPr="00525301" w:rsidRDefault="003165AF" w:rsidP="003165AF">
      <w:pPr>
        <w:pStyle w:val="Lijstalinea"/>
        <w:rPr>
          <w:rFonts w:ascii="Arial" w:hAnsi="Arial" w:cs="Arial"/>
        </w:rPr>
      </w:pPr>
      <w:r w:rsidRPr="00525301">
        <w:rPr>
          <w:rFonts w:ascii="Arial" w:hAnsi="Arial" w:cs="Arial"/>
        </w:rPr>
        <w:t>-</w:t>
      </w:r>
      <w:r w:rsidR="00314817">
        <w:rPr>
          <w:rFonts w:ascii="Arial" w:hAnsi="Arial" w:cs="Arial"/>
        </w:rPr>
        <w:t xml:space="preserve"> </w:t>
      </w:r>
      <w:r w:rsidRPr="00525301">
        <w:rPr>
          <w:rFonts w:ascii="Arial" w:hAnsi="Arial" w:cs="Arial"/>
        </w:rPr>
        <w:t>Samenwerken (verbinding, samen werken, samen leren, de wijk)</w:t>
      </w:r>
    </w:p>
    <w:p w14:paraId="714BB647" w14:textId="09A8E0CF" w:rsidR="003165AF" w:rsidRPr="00525301" w:rsidRDefault="003165AF" w:rsidP="003165AF">
      <w:pPr>
        <w:pStyle w:val="Lijstalinea"/>
        <w:rPr>
          <w:rFonts w:ascii="Arial" w:hAnsi="Arial" w:cs="Arial"/>
        </w:rPr>
      </w:pPr>
      <w:r w:rsidRPr="00525301">
        <w:rPr>
          <w:rFonts w:ascii="Arial" w:hAnsi="Arial" w:cs="Arial"/>
        </w:rPr>
        <w:t>-</w:t>
      </w:r>
      <w:r w:rsidR="00314817">
        <w:rPr>
          <w:rFonts w:ascii="Arial" w:hAnsi="Arial" w:cs="Arial"/>
        </w:rPr>
        <w:t xml:space="preserve"> </w:t>
      </w:r>
      <w:r w:rsidRPr="00525301">
        <w:rPr>
          <w:rFonts w:ascii="Arial" w:hAnsi="Arial" w:cs="Arial"/>
        </w:rPr>
        <w:t>Verantwoordelijkheid (professionaliteit)</w:t>
      </w:r>
    </w:p>
    <w:p w14:paraId="009CBE67" w14:textId="2EC519BA" w:rsidR="003165AF" w:rsidRPr="00525301" w:rsidRDefault="003165AF" w:rsidP="003165AF">
      <w:pPr>
        <w:pStyle w:val="Lijstalinea"/>
        <w:rPr>
          <w:rFonts w:ascii="Arial" w:hAnsi="Arial" w:cs="Arial"/>
        </w:rPr>
      </w:pPr>
      <w:r w:rsidRPr="00525301">
        <w:rPr>
          <w:rFonts w:ascii="Arial" w:hAnsi="Arial" w:cs="Arial"/>
        </w:rPr>
        <w:t>-</w:t>
      </w:r>
      <w:r w:rsidR="00314817">
        <w:rPr>
          <w:rFonts w:ascii="Arial" w:hAnsi="Arial" w:cs="Arial"/>
        </w:rPr>
        <w:t xml:space="preserve"> </w:t>
      </w:r>
      <w:r w:rsidRPr="00525301">
        <w:rPr>
          <w:rFonts w:ascii="Arial" w:hAnsi="Arial" w:cs="Arial"/>
        </w:rPr>
        <w:t>Veiligheid (vertrouwen, respect, sfeer, gezelligheid, plezier)</w:t>
      </w:r>
    </w:p>
    <w:p w14:paraId="18412B98" w14:textId="5A78B4B5" w:rsidR="003165AF" w:rsidRPr="00525301" w:rsidRDefault="003165AF" w:rsidP="003165AF">
      <w:pPr>
        <w:pStyle w:val="Lijstalinea"/>
        <w:rPr>
          <w:rFonts w:ascii="Arial" w:hAnsi="Arial" w:cs="Arial"/>
        </w:rPr>
      </w:pPr>
      <w:r w:rsidRPr="00525301">
        <w:rPr>
          <w:rFonts w:ascii="Arial" w:hAnsi="Arial" w:cs="Arial"/>
        </w:rPr>
        <w:t>-</w:t>
      </w:r>
      <w:r w:rsidR="00314817">
        <w:rPr>
          <w:rFonts w:ascii="Arial" w:hAnsi="Arial" w:cs="Arial"/>
        </w:rPr>
        <w:t xml:space="preserve"> </w:t>
      </w:r>
      <w:r w:rsidRPr="00525301">
        <w:rPr>
          <w:rFonts w:ascii="Arial" w:hAnsi="Arial" w:cs="Arial"/>
        </w:rPr>
        <w:t>Ontwikkeling (leren, groeien, ervaren, ontdekken, sportief en gezond)</w:t>
      </w:r>
    </w:p>
    <w:p w14:paraId="17322636" w14:textId="77777777" w:rsidR="00EA3B8D" w:rsidRDefault="00EA3B8D">
      <w:r>
        <w:br w:type="page"/>
      </w:r>
    </w:p>
    <w:p w14:paraId="79F0A93D" w14:textId="77777777" w:rsidR="00EA3B8D" w:rsidRPr="003165AF" w:rsidRDefault="003165AF" w:rsidP="003165AF">
      <w:pPr>
        <w:pStyle w:val="Kop1"/>
      </w:pPr>
      <w:bookmarkStart w:id="4" w:name="_Toc11337756"/>
      <w:r>
        <w:lastRenderedPageBreak/>
        <w:t xml:space="preserve">3. </w:t>
      </w:r>
      <w:r w:rsidR="00EA3B8D" w:rsidRPr="003165AF">
        <w:t>Basisondersteuning nader ingevuld</w:t>
      </w:r>
      <w:bookmarkEnd w:id="4"/>
    </w:p>
    <w:p w14:paraId="20997386" w14:textId="77777777" w:rsidR="00EA3B8D" w:rsidRDefault="00EA3B8D" w:rsidP="00EA3B8D">
      <w:pPr>
        <w:pStyle w:val="Geenafstand"/>
      </w:pPr>
    </w:p>
    <w:p w14:paraId="39F19C32" w14:textId="77777777" w:rsidR="00EA3B8D" w:rsidRPr="00525301" w:rsidRDefault="00525301" w:rsidP="003165AF">
      <w:pPr>
        <w:pStyle w:val="Kop2"/>
        <w:rPr>
          <w:rFonts w:ascii="Arial" w:hAnsi="Arial" w:cs="Arial"/>
          <w:sz w:val="22"/>
          <w:szCs w:val="22"/>
        </w:rPr>
      </w:pPr>
      <w:bookmarkStart w:id="5" w:name="_Toc11337757"/>
      <w:r>
        <w:t xml:space="preserve">3.1 </w:t>
      </w:r>
      <w:r w:rsidR="00EA3B8D" w:rsidRPr="003165AF">
        <w:t>Inleiding</w:t>
      </w:r>
      <w:bookmarkEnd w:id="5"/>
    </w:p>
    <w:p w14:paraId="0501ECB4" w14:textId="77777777" w:rsidR="00EA3B8D" w:rsidRPr="00525301" w:rsidRDefault="00EA3B8D" w:rsidP="00EA3B8D">
      <w:pPr>
        <w:pStyle w:val="Geenafstand"/>
        <w:rPr>
          <w:rFonts w:ascii="Arial" w:hAnsi="Arial" w:cs="Arial"/>
        </w:rPr>
      </w:pPr>
      <w:r w:rsidRPr="00525301">
        <w:rPr>
          <w:rFonts w:ascii="Arial" w:hAnsi="Arial" w:cs="Arial"/>
        </w:rPr>
        <w:t>Binnen het samenwerkingsverband Stromenland zijn bestuurlijke afspraken gemaakt rondom basisondersteuning. Aan deze basisafspraken conformeren alle schoolbesturen zich.</w:t>
      </w:r>
    </w:p>
    <w:p w14:paraId="35E27442" w14:textId="77777777" w:rsidR="00EA3B8D" w:rsidRPr="00525301" w:rsidRDefault="00EA3B8D" w:rsidP="00EA3B8D">
      <w:pPr>
        <w:pStyle w:val="Geenafstand"/>
        <w:rPr>
          <w:rFonts w:ascii="Arial" w:hAnsi="Arial" w:cs="Arial"/>
        </w:rPr>
      </w:pPr>
      <w:r w:rsidRPr="00525301">
        <w:rPr>
          <w:rFonts w:ascii="Arial" w:hAnsi="Arial" w:cs="Arial"/>
        </w:rPr>
        <w:t>Deze basisafspraken zijn:</w:t>
      </w:r>
    </w:p>
    <w:p w14:paraId="4B92CAAA" w14:textId="77777777" w:rsidR="00EA3B8D" w:rsidRPr="00525301" w:rsidRDefault="00EA3B8D" w:rsidP="00EA3B8D">
      <w:pPr>
        <w:pStyle w:val="Geenafstand"/>
        <w:numPr>
          <w:ilvl w:val="0"/>
          <w:numId w:val="3"/>
        </w:numPr>
        <w:rPr>
          <w:rFonts w:ascii="Arial" w:hAnsi="Arial" w:cs="Arial"/>
        </w:rPr>
      </w:pPr>
      <w:r w:rsidRPr="00525301">
        <w:rPr>
          <w:rFonts w:ascii="Arial" w:hAnsi="Arial" w:cs="Arial"/>
        </w:rPr>
        <w:t>Alle scholen binnen het samenwerkingsverband voldoen aan de basiskwaliteit van de inspectie.</w:t>
      </w:r>
    </w:p>
    <w:p w14:paraId="5975A88F" w14:textId="77777777" w:rsidR="00EA3B8D" w:rsidRPr="00525301" w:rsidRDefault="00EA3B8D" w:rsidP="00EA3B8D">
      <w:pPr>
        <w:pStyle w:val="Geenafstand"/>
        <w:numPr>
          <w:ilvl w:val="0"/>
          <w:numId w:val="3"/>
        </w:numPr>
        <w:rPr>
          <w:rFonts w:ascii="Arial" w:hAnsi="Arial" w:cs="Arial"/>
        </w:rPr>
      </w:pPr>
      <w:r w:rsidRPr="00525301">
        <w:rPr>
          <w:rFonts w:ascii="Arial" w:hAnsi="Arial" w:cs="Arial"/>
        </w:rPr>
        <w:t>Schoolbesturen zijn verantwoordelijk voor de realisering van het niveau van basisondersteuning op hun scholen en leggen hierover verantwoording af aan het samenwerkingsverband.</w:t>
      </w:r>
    </w:p>
    <w:p w14:paraId="11D056C2" w14:textId="77777777" w:rsidR="00EA3B8D" w:rsidRPr="00525301" w:rsidRDefault="00EA3B8D" w:rsidP="00EA3B8D">
      <w:pPr>
        <w:pStyle w:val="Geenafstand"/>
        <w:numPr>
          <w:ilvl w:val="0"/>
          <w:numId w:val="3"/>
        </w:numPr>
        <w:rPr>
          <w:rFonts w:ascii="Arial" w:hAnsi="Arial" w:cs="Arial"/>
        </w:rPr>
      </w:pPr>
      <w:r w:rsidRPr="00525301">
        <w:rPr>
          <w:rFonts w:ascii="Arial" w:hAnsi="Arial" w:cs="Arial"/>
        </w:rPr>
        <w:t>Handelingsgericht werken vormt het uitgangspunt van de basisondersteuning. Alle schoolbesturen in de organisatie van SWV Stromenland passen deze toe.</w:t>
      </w:r>
    </w:p>
    <w:p w14:paraId="009D1E08" w14:textId="77777777" w:rsidR="00EA3B8D" w:rsidRPr="00525301" w:rsidRDefault="00EA3B8D" w:rsidP="00EA3B8D">
      <w:pPr>
        <w:pStyle w:val="Geenafstand"/>
        <w:numPr>
          <w:ilvl w:val="0"/>
          <w:numId w:val="3"/>
        </w:numPr>
        <w:rPr>
          <w:rFonts w:ascii="Arial" w:hAnsi="Arial" w:cs="Arial"/>
        </w:rPr>
      </w:pPr>
      <w:r w:rsidRPr="00525301">
        <w:rPr>
          <w:rFonts w:ascii="Arial" w:hAnsi="Arial" w:cs="Arial"/>
        </w:rPr>
        <w:t>Scholen/schoolbesturen ontvangen gelden en faciliteiten ter realisatie van de ambities van passend onderwijs. Deze zijn voor het realiseren van de basisondersteuning en, als deze gerealiseerd is, voor verbreding/verdieping ervan.</w:t>
      </w:r>
    </w:p>
    <w:p w14:paraId="2695CC4F" w14:textId="77777777" w:rsidR="00EA3B8D" w:rsidRPr="00525301" w:rsidRDefault="00EA3B8D" w:rsidP="00EA3B8D">
      <w:pPr>
        <w:pStyle w:val="Geenafstand"/>
        <w:rPr>
          <w:rFonts w:ascii="Arial" w:hAnsi="Arial" w:cs="Arial"/>
        </w:rPr>
      </w:pPr>
    </w:p>
    <w:p w14:paraId="5BCBBD67" w14:textId="77777777" w:rsidR="00EA3B8D" w:rsidRPr="00525301" w:rsidRDefault="007200B6" w:rsidP="00EA3B8D">
      <w:pPr>
        <w:pStyle w:val="Geenafstand"/>
        <w:rPr>
          <w:rFonts w:ascii="Arial" w:hAnsi="Arial" w:cs="Arial"/>
        </w:rPr>
      </w:pPr>
      <w:r w:rsidRPr="00525301">
        <w:rPr>
          <w:rFonts w:ascii="Arial" w:hAnsi="Arial" w:cs="Arial"/>
        </w:rPr>
        <w:t>Voor d</w:t>
      </w:r>
      <w:r w:rsidR="00EA3B8D" w:rsidRPr="00525301">
        <w:rPr>
          <w:rFonts w:ascii="Arial" w:hAnsi="Arial" w:cs="Arial"/>
        </w:rPr>
        <w:t xml:space="preserve">e concrete vormgeving van passend onderwijs binnen het SWV Stromenland </w:t>
      </w:r>
      <w:r w:rsidRPr="00525301">
        <w:rPr>
          <w:rFonts w:ascii="Arial" w:hAnsi="Arial" w:cs="Arial"/>
        </w:rPr>
        <w:t>hanteren we onderstaand kader, bestaande uit een viertal invalshoeken en een tiental uitgangspunten.</w:t>
      </w:r>
    </w:p>
    <w:p w14:paraId="322E016E" w14:textId="77777777" w:rsidR="007200B6" w:rsidRPr="00525301" w:rsidRDefault="007200B6" w:rsidP="00EA3B8D">
      <w:pPr>
        <w:pStyle w:val="Geenafstand"/>
        <w:rPr>
          <w:rFonts w:ascii="Arial" w:hAnsi="Arial" w:cs="Arial"/>
        </w:rPr>
      </w:pPr>
      <w:r w:rsidRPr="00525301">
        <w:rPr>
          <w:rFonts w:ascii="Arial" w:hAnsi="Arial" w:cs="Arial"/>
        </w:rPr>
        <w:t>Zie onderstaand schema.</w:t>
      </w:r>
    </w:p>
    <w:p w14:paraId="29F9B56D" w14:textId="77777777" w:rsidR="007200B6" w:rsidRPr="00525301" w:rsidRDefault="007200B6" w:rsidP="00EA3B8D">
      <w:pPr>
        <w:pStyle w:val="Geenafstand"/>
        <w:rPr>
          <w:rFonts w:ascii="Arial" w:hAnsi="Arial" w:cs="Arial"/>
        </w:rPr>
      </w:pPr>
    </w:p>
    <w:tbl>
      <w:tblPr>
        <w:tblStyle w:val="Tabelraster"/>
        <w:tblW w:w="0" w:type="auto"/>
        <w:tblLook w:val="04A0" w:firstRow="1" w:lastRow="0" w:firstColumn="1" w:lastColumn="0" w:noHBand="0" w:noVBand="1"/>
      </w:tblPr>
      <w:tblGrid>
        <w:gridCol w:w="4140"/>
        <w:gridCol w:w="4922"/>
      </w:tblGrid>
      <w:tr w:rsidR="007200B6" w:rsidRPr="00525301" w14:paraId="2A23D8B4" w14:textId="77777777" w:rsidTr="008D0FD6">
        <w:tc>
          <w:tcPr>
            <w:tcW w:w="4219" w:type="dxa"/>
            <w:tcBorders>
              <w:bottom w:val="single" w:sz="4" w:space="0" w:color="auto"/>
            </w:tcBorders>
          </w:tcPr>
          <w:p w14:paraId="6BB1CF9E" w14:textId="77777777" w:rsidR="007200B6" w:rsidRPr="00525301" w:rsidRDefault="007200B6" w:rsidP="00EA3B8D">
            <w:pPr>
              <w:pStyle w:val="Geenafstand"/>
              <w:rPr>
                <w:rFonts w:ascii="Arial" w:hAnsi="Arial" w:cs="Arial"/>
              </w:rPr>
            </w:pPr>
            <w:r w:rsidRPr="00525301">
              <w:rPr>
                <w:rFonts w:ascii="Arial" w:hAnsi="Arial" w:cs="Arial"/>
              </w:rPr>
              <w:t>Invalshoek</w:t>
            </w:r>
          </w:p>
        </w:tc>
        <w:tc>
          <w:tcPr>
            <w:tcW w:w="4993" w:type="dxa"/>
          </w:tcPr>
          <w:p w14:paraId="1F76C302" w14:textId="77777777" w:rsidR="007200B6" w:rsidRPr="00525301" w:rsidRDefault="007200B6" w:rsidP="00EA3B8D">
            <w:pPr>
              <w:pStyle w:val="Geenafstand"/>
              <w:rPr>
                <w:rFonts w:ascii="Arial" w:hAnsi="Arial" w:cs="Arial"/>
              </w:rPr>
            </w:pPr>
            <w:r w:rsidRPr="00525301">
              <w:rPr>
                <w:rFonts w:ascii="Arial" w:hAnsi="Arial" w:cs="Arial"/>
              </w:rPr>
              <w:t>Uitgangspunten</w:t>
            </w:r>
          </w:p>
        </w:tc>
      </w:tr>
      <w:tr w:rsidR="007200B6" w:rsidRPr="00525301" w14:paraId="3AD353AC" w14:textId="77777777" w:rsidTr="008D0FD6">
        <w:tc>
          <w:tcPr>
            <w:tcW w:w="4219" w:type="dxa"/>
            <w:tcBorders>
              <w:bottom w:val="nil"/>
            </w:tcBorders>
          </w:tcPr>
          <w:p w14:paraId="3C3D34FA" w14:textId="77777777" w:rsidR="007200B6" w:rsidRPr="00525301" w:rsidRDefault="008D0FD6" w:rsidP="00EA3B8D">
            <w:pPr>
              <w:pStyle w:val="Geenafstand"/>
              <w:rPr>
                <w:rFonts w:ascii="Arial" w:hAnsi="Arial" w:cs="Arial"/>
              </w:rPr>
            </w:pPr>
            <w:r w:rsidRPr="00525301">
              <w:rPr>
                <w:rFonts w:ascii="Arial" w:hAnsi="Arial" w:cs="Arial"/>
              </w:rPr>
              <w:t xml:space="preserve">I     </w:t>
            </w:r>
            <w:r w:rsidR="007200B6" w:rsidRPr="00525301">
              <w:rPr>
                <w:rFonts w:ascii="Arial" w:hAnsi="Arial" w:cs="Arial"/>
              </w:rPr>
              <w:t>Een stevige basis in de school</w:t>
            </w:r>
          </w:p>
        </w:tc>
        <w:tc>
          <w:tcPr>
            <w:tcW w:w="4993" w:type="dxa"/>
          </w:tcPr>
          <w:p w14:paraId="13262E85"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voeren helder beleid op het gebied van ondersteuning.</w:t>
            </w:r>
          </w:p>
        </w:tc>
      </w:tr>
      <w:tr w:rsidR="007200B6" w:rsidRPr="00525301" w14:paraId="43D04F6A" w14:textId="77777777" w:rsidTr="008D0FD6">
        <w:tc>
          <w:tcPr>
            <w:tcW w:w="4219" w:type="dxa"/>
            <w:tcBorders>
              <w:top w:val="nil"/>
              <w:bottom w:val="nil"/>
            </w:tcBorders>
          </w:tcPr>
          <w:p w14:paraId="583DBF88" w14:textId="77777777" w:rsidR="007200B6" w:rsidRPr="00525301" w:rsidRDefault="007200B6" w:rsidP="00EA3B8D">
            <w:pPr>
              <w:pStyle w:val="Geenafstand"/>
              <w:rPr>
                <w:rFonts w:ascii="Arial" w:hAnsi="Arial" w:cs="Arial"/>
              </w:rPr>
            </w:pPr>
          </w:p>
        </w:tc>
        <w:tc>
          <w:tcPr>
            <w:tcW w:w="4993" w:type="dxa"/>
          </w:tcPr>
          <w:p w14:paraId="53E99A46"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realiseren een veilig pedagogisch klimaat.</w:t>
            </w:r>
          </w:p>
        </w:tc>
      </w:tr>
      <w:tr w:rsidR="007200B6" w:rsidRPr="00525301" w14:paraId="10CD4294" w14:textId="77777777" w:rsidTr="008D0FD6">
        <w:tc>
          <w:tcPr>
            <w:tcW w:w="4219" w:type="dxa"/>
            <w:tcBorders>
              <w:top w:val="nil"/>
              <w:bottom w:val="nil"/>
            </w:tcBorders>
          </w:tcPr>
          <w:p w14:paraId="29836323" w14:textId="77777777" w:rsidR="007200B6" w:rsidRPr="00525301" w:rsidRDefault="007200B6" w:rsidP="00EA3B8D">
            <w:pPr>
              <w:pStyle w:val="Geenafstand"/>
              <w:rPr>
                <w:rFonts w:ascii="Arial" w:hAnsi="Arial" w:cs="Arial"/>
              </w:rPr>
            </w:pPr>
          </w:p>
        </w:tc>
        <w:tc>
          <w:tcPr>
            <w:tcW w:w="4993" w:type="dxa"/>
          </w:tcPr>
          <w:p w14:paraId="307EF016"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werken handelingsgericht en opbrengstgericht.</w:t>
            </w:r>
          </w:p>
        </w:tc>
      </w:tr>
      <w:tr w:rsidR="007200B6" w:rsidRPr="00525301" w14:paraId="0030CCA7" w14:textId="77777777" w:rsidTr="008D0FD6">
        <w:tc>
          <w:tcPr>
            <w:tcW w:w="4219" w:type="dxa"/>
            <w:tcBorders>
              <w:top w:val="nil"/>
              <w:bottom w:val="single" w:sz="4" w:space="0" w:color="auto"/>
            </w:tcBorders>
          </w:tcPr>
          <w:p w14:paraId="2D7FDF4A" w14:textId="77777777" w:rsidR="007200B6" w:rsidRPr="00525301" w:rsidRDefault="007200B6" w:rsidP="00EA3B8D">
            <w:pPr>
              <w:pStyle w:val="Geenafstand"/>
              <w:rPr>
                <w:rFonts w:ascii="Arial" w:hAnsi="Arial" w:cs="Arial"/>
              </w:rPr>
            </w:pPr>
          </w:p>
        </w:tc>
        <w:tc>
          <w:tcPr>
            <w:tcW w:w="4993" w:type="dxa"/>
          </w:tcPr>
          <w:p w14:paraId="1DA5E437"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dragen leerlingen zorgvuldig over.</w:t>
            </w:r>
          </w:p>
        </w:tc>
      </w:tr>
      <w:tr w:rsidR="007200B6" w:rsidRPr="00525301" w14:paraId="6971A0CF" w14:textId="77777777" w:rsidTr="008D0FD6">
        <w:tc>
          <w:tcPr>
            <w:tcW w:w="4219" w:type="dxa"/>
            <w:tcBorders>
              <w:bottom w:val="nil"/>
            </w:tcBorders>
          </w:tcPr>
          <w:p w14:paraId="6B27DEC2" w14:textId="77777777" w:rsidR="007200B6" w:rsidRPr="00525301" w:rsidRDefault="008D0FD6" w:rsidP="00EA3B8D">
            <w:pPr>
              <w:pStyle w:val="Geenafstand"/>
              <w:rPr>
                <w:rFonts w:ascii="Arial" w:hAnsi="Arial" w:cs="Arial"/>
              </w:rPr>
            </w:pPr>
            <w:r w:rsidRPr="00525301">
              <w:rPr>
                <w:rFonts w:ascii="Arial" w:hAnsi="Arial" w:cs="Arial"/>
              </w:rPr>
              <w:t xml:space="preserve">II    </w:t>
            </w:r>
            <w:r w:rsidR="007200B6" w:rsidRPr="00525301">
              <w:rPr>
                <w:rFonts w:ascii="Arial" w:hAnsi="Arial" w:cs="Arial"/>
              </w:rPr>
              <w:t>Een preventieve aanpak in de groep</w:t>
            </w:r>
          </w:p>
        </w:tc>
        <w:tc>
          <w:tcPr>
            <w:tcW w:w="4993" w:type="dxa"/>
          </w:tcPr>
          <w:p w14:paraId="7399AC3D"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monitoren de ontwikkeling van leerlingen continu.</w:t>
            </w:r>
          </w:p>
        </w:tc>
      </w:tr>
      <w:tr w:rsidR="007200B6" w:rsidRPr="00525301" w14:paraId="35655086" w14:textId="77777777" w:rsidTr="008D0FD6">
        <w:tc>
          <w:tcPr>
            <w:tcW w:w="4219" w:type="dxa"/>
            <w:tcBorders>
              <w:top w:val="nil"/>
              <w:bottom w:val="nil"/>
            </w:tcBorders>
          </w:tcPr>
          <w:p w14:paraId="473320C1" w14:textId="77777777" w:rsidR="007200B6" w:rsidRPr="00525301" w:rsidRDefault="007200B6" w:rsidP="00EA3B8D">
            <w:pPr>
              <w:pStyle w:val="Geenafstand"/>
              <w:rPr>
                <w:rFonts w:ascii="Arial" w:hAnsi="Arial" w:cs="Arial"/>
              </w:rPr>
            </w:pPr>
          </w:p>
        </w:tc>
        <w:tc>
          <w:tcPr>
            <w:tcW w:w="4993" w:type="dxa"/>
          </w:tcPr>
          <w:p w14:paraId="0F7C7A1C"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stemmen het onderwijs af op verschillen in ontwikkeling tussen leerlingen.</w:t>
            </w:r>
          </w:p>
        </w:tc>
      </w:tr>
      <w:tr w:rsidR="007200B6" w:rsidRPr="00525301" w14:paraId="616B0529" w14:textId="77777777" w:rsidTr="008D0FD6">
        <w:tc>
          <w:tcPr>
            <w:tcW w:w="4219" w:type="dxa"/>
            <w:tcBorders>
              <w:top w:val="nil"/>
              <w:bottom w:val="single" w:sz="4" w:space="0" w:color="auto"/>
            </w:tcBorders>
          </w:tcPr>
          <w:p w14:paraId="0ACF020B" w14:textId="77777777" w:rsidR="007200B6" w:rsidRPr="00525301" w:rsidRDefault="007200B6" w:rsidP="00EA3B8D">
            <w:pPr>
              <w:pStyle w:val="Geenafstand"/>
              <w:rPr>
                <w:rFonts w:ascii="Arial" w:hAnsi="Arial" w:cs="Arial"/>
              </w:rPr>
            </w:pPr>
          </w:p>
        </w:tc>
        <w:tc>
          <w:tcPr>
            <w:tcW w:w="4993" w:type="dxa"/>
          </w:tcPr>
          <w:p w14:paraId="428E1FE9"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werken constructief samen met ouders en leerlingen.</w:t>
            </w:r>
          </w:p>
        </w:tc>
      </w:tr>
      <w:tr w:rsidR="007200B6" w:rsidRPr="00525301" w14:paraId="70138ABC" w14:textId="77777777" w:rsidTr="008D0FD6">
        <w:tc>
          <w:tcPr>
            <w:tcW w:w="4219" w:type="dxa"/>
            <w:tcBorders>
              <w:bottom w:val="nil"/>
            </w:tcBorders>
          </w:tcPr>
          <w:p w14:paraId="61B1D5BA" w14:textId="77777777" w:rsidR="007200B6" w:rsidRPr="00525301" w:rsidRDefault="008D0FD6" w:rsidP="00EA3B8D">
            <w:pPr>
              <w:pStyle w:val="Geenafstand"/>
              <w:rPr>
                <w:rFonts w:ascii="Arial" w:hAnsi="Arial" w:cs="Arial"/>
              </w:rPr>
            </w:pPr>
            <w:r w:rsidRPr="00525301">
              <w:rPr>
                <w:rFonts w:ascii="Arial" w:hAnsi="Arial" w:cs="Arial"/>
              </w:rPr>
              <w:t xml:space="preserve">III   </w:t>
            </w:r>
            <w:r w:rsidR="007200B6" w:rsidRPr="00525301">
              <w:rPr>
                <w:rFonts w:ascii="Arial" w:hAnsi="Arial" w:cs="Arial"/>
              </w:rPr>
              <w:t>Lichte ondersteuning in de groep</w:t>
            </w:r>
          </w:p>
        </w:tc>
        <w:tc>
          <w:tcPr>
            <w:tcW w:w="4993" w:type="dxa"/>
          </w:tcPr>
          <w:p w14:paraId="7E61269F"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signaleren vroegtijdig extra behoeften op het gebied van onderwijs, opvoeden en opgroeien.</w:t>
            </w:r>
          </w:p>
        </w:tc>
      </w:tr>
      <w:tr w:rsidR="007200B6" w:rsidRPr="00525301" w14:paraId="5F8D8854" w14:textId="77777777" w:rsidTr="008D0FD6">
        <w:tc>
          <w:tcPr>
            <w:tcW w:w="4219" w:type="dxa"/>
            <w:tcBorders>
              <w:top w:val="nil"/>
            </w:tcBorders>
          </w:tcPr>
          <w:p w14:paraId="38BE3A92" w14:textId="77777777" w:rsidR="007200B6" w:rsidRPr="00525301" w:rsidRDefault="007200B6" w:rsidP="00EA3B8D">
            <w:pPr>
              <w:pStyle w:val="Geenafstand"/>
              <w:rPr>
                <w:rFonts w:ascii="Arial" w:hAnsi="Arial" w:cs="Arial"/>
              </w:rPr>
            </w:pPr>
          </w:p>
        </w:tc>
        <w:tc>
          <w:tcPr>
            <w:tcW w:w="4993" w:type="dxa"/>
          </w:tcPr>
          <w:p w14:paraId="74D9B8A5" w14:textId="77777777" w:rsidR="007200B6" w:rsidRPr="00525301" w:rsidRDefault="007200B6" w:rsidP="00857FB8">
            <w:pPr>
              <w:pStyle w:val="Geenafstand"/>
              <w:numPr>
                <w:ilvl w:val="0"/>
                <w:numId w:val="4"/>
              </w:numPr>
              <w:rPr>
                <w:rFonts w:ascii="Arial" w:hAnsi="Arial" w:cs="Arial"/>
              </w:rPr>
            </w:pPr>
            <w:r w:rsidRPr="00525301">
              <w:rPr>
                <w:rFonts w:ascii="Arial" w:hAnsi="Arial" w:cs="Arial"/>
              </w:rPr>
              <w:t xml:space="preserve">We beschikken over </w:t>
            </w:r>
            <w:r w:rsidR="00857FB8" w:rsidRPr="00525301">
              <w:rPr>
                <w:rFonts w:ascii="Arial" w:hAnsi="Arial" w:cs="Arial"/>
              </w:rPr>
              <w:t xml:space="preserve">een aanbod </w:t>
            </w:r>
            <w:r w:rsidRPr="00525301">
              <w:rPr>
                <w:rFonts w:ascii="Arial" w:hAnsi="Arial" w:cs="Arial"/>
              </w:rPr>
              <w:t>voor lichte interventies.</w:t>
            </w:r>
          </w:p>
        </w:tc>
      </w:tr>
      <w:tr w:rsidR="007200B6" w:rsidRPr="00525301" w14:paraId="4E8FF3C3" w14:textId="77777777" w:rsidTr="008D0FD6">
        <w:tc>
          <w:tcPr>
            <w:tcW w:w="4219" w:type="dxa"/>
          </w:tcPr>
          <w:p w14:paraId="53B3D80E" w14:textId="77777777" w:rsidR="007200B6" w:rsidRPr="00525301" w:rsidRDefault="008D0FD6" w:rsidP="00EA3B8D">
            <w:pPr>
              <w:pStyle w:val="Geenafstand"/>
              <w:rPr>
                <w:rFonts w:ascii="Arial" w:hAnsi="Arial" w:cs="Arial"/>
              </w:rPr>
            </w:pPr>
            <w:r w:rsidRPr="00525301">
              <w:rPr>
                <w:rFonts w:ascii="Arial" w:hAnsi="Arial" w:cs="Arial"/>
              </w:rPr>
              <w:t xml:space="preserve">IV   </w:t>
            </w:r>
            <w:r w:rsidR="007200B6" w:rsidRPr="00525301">
              <w:rPr>
                <w:rFonts w:ascii="Arial" w:hAnsi="Arial" w:cs="Arial"/>
              </w:rPr>
              <w:t>Consultatieve ondersteuning en samenwerking</w:t>
            </w:r>
          </w:p>
        </w:tc>
        <w:tc>
          <w:tcPr>
            <w:tcW w:w="4993" w:type="dxa"/>
          </w:tcPr>
          <w:p w14:paraId="35746D40" w14:textId="77777777" w:rsidR="007200B6" w:rsidRPr="00525301" w:rsidRDefault="007200B6" w:rsidP="007200B6">
            <w:pPr>
              <w:pStyle w:val="Geenafstand"/>
              <w:numPr>
                <w:ilvl w:val="0"/>
                <w:numId w:val="4"/>
              </w:numPr>
              <w:rPr>
                <w:rFonts w:ascii="Arial" w:hAnsi="Arial" w:cs="Arial"/>
              </w:rPr>
            </w:pPr>
            <w:r w:rsidRPr="00525301">
              <w:rPr>
                <w:rFonts w:ascii="Arial" w:hAnsi="Arial" w:cs="Arial"/>
              </w:rPr>
              <w:t>We werken samen met ketenpartners vanuit eigen verantwoordelijkheid.</w:t>
            </w:r>
          </w:p>
        </w:tc>
      </w:tr>
    </w:tbl>
    <w:p w14:paraId="03874C92" w14:textId="77777777" w:rsidR="007200B6" w:rsidRPr="00525301" w:rsidRDefault="007200B6" w:rsidP="00EA3B8D">
      <w:pPr>
        <w:pStyle w:val="Geenafstand"/>
        <w:rPr>
          <w:rFonts w:ascii="Arial" w:hAnsi="Arial" w:cs="Arial"/>
        </w:rPr>
      </w:pPr>
    </w:p>
    <w:p w14:paraId="78913083" w14:textId="77777777" w:rsidR="0070579D" w:rsidRPr="00525301" w:rsidRDefault="00E45CC4" w:rsidP="00FD72B7">
      <w:pPr>
        <w:pStyle w:val="Geenafstand"/>
        <w:rPr>
          <w:rFonts w:ascii="Arial" w:hAnsi="Arial" w:cs="Arial"/>
        </w:rPr>
      </w:pPr>
      <w:r w:rsidRPr="00525301">
        <w:rPr>
          <w:rFonts w:ascii="Arial" w:hAnsi="Arial" w:cs="Arial"/>
        </w:rPr>
        <w:t>Op basis van deze vier invalshoeken en tien uitgangspunten beschrijven we in het vervolg van dit hoofdstuk de concrete invulling van basisondersteuning voor onze school.</w:t>
      </w:r>
    </w:p>
    <w:p w14:paraId="74FF099F" w14:textId="77777777" w:rsidR="00E45CC4" w:rsidRPr="00525301" w:rsidRDefault="00E45CC4" w:rsidP="00FD72B7">
      <w:pPr>
        <w:pStyle w:val="Geenafstand"/>
        <w:rPr>
          <w:rFonts w:ascii="Arial" w:hAnsi="Arial" w:cs="Arial"/>
        </w:rPr>
      </w:pPr>
    </w:p>
    <w:p w14:paraId="772118A9" w14:textId="77777777" w:rsidR="008D0FD6" w:rsidRPr="00525301" w:rsidRDefault="008D0FD6">
      <w:pPr>
        <w:rPr>
          <w:rFonts w:ascii="Arial" w:eastAsiaTheme="majorEastAsia" w:hAnsi="Arial" w:cs="Arial"/>
          <w:b/>
          <w:bCs/>
          <w:color w:val="4F81BD" w:themeColor="accent1"/>
        </w:rPr>
      </w:pPr>
      <w:r w:rsidRPr="00525301">
        <w:rPr>
          <w:rFonts w:ascii="Arial" w:hAnsi="Arial" w:cs="Arial"/>
        </w:rPr>
        <w:br w:type="page"/>
      </w:r>
    </w:p>
    <w:p w14:paraId="4BBC0DFF" w14:textId="77777777" w:rsidR="00E45CC4" w:rsidRDefault="008D0FD6" w:rsidP="003165AF">
      <w:pPr>
        <w:pStyle w:val="Geenafstand"/>
        <w:rPr>
          <w:rFonts w:ascii="Arial" w:hAnsi="Arial" w:cs="Arial"/>
        </w:rPr>
      </w:pPr>
      <w:r w:rsidRPr="00525301">
        <w:rPr>
          <w:rFonts w:ascii="Arial" w:hAnsi="Arial" w:cs="Arial"/>
        </w:rPr>
        <w:lastRenderedPageBreak/>
        <w:t>I</w:t>
      </w:r>
      <w:r w:rsidRPr="00525301">
        <w:rPr>
          <w:rFonts w:ascii="Arial" w:hAnsi="Arial" w:cs="Arial"/>
        </w:rPr>
        <w:tab/>
      </w:r>
      <w:r w:rsidR="00E45CC4" w:rsidRPr="00525301">
        <w:rPr>
          <w:rFonts w:ascii="Arial" w:hAnsi="Arial" w:cs="Arial"/>
        </w:rPr>
        <w:t>Een stevige basis in de school</w:t>
      </w:r>
    </w:p>
    <w:p w14:paraId="0871BA32" w14:textId="77777777" w:rsidR="00B300EB" w:rsidRPr="00525301" w:rsidRDefault="00E45CC4" w:rsidP="003165AF">
      <w:pPr>
        <w:pStyle w:val="Geenafstand"/>
        <w:rPr>
          <w:rFonts w:ascii="Arial" w:hAnsi="Arial" w:cs="Arial"/>
        </w:rPr>
      </w:pPr>
      <w:r w:rsidRPr="00525301">
        <w:rPr>
          <w:rFonts w:ascii="Arial" w:hAnsi="Arial" w:cs="Arial"/>
        </w:rPr>
        <w:t>We voeren helder beleid op het gebied van ondersteuning.</w:t>
      </w:r>
    </w:p>
    <w:p w14:paraId="0E00B961" w14:textId="77777777" w:rsidR="00B300EB" w:rsidRPr="00525301" w:rsidRDefault="0009193F" w:rsidP="003165AF">
      <w:pPr>
        <w:pStyle w:val="Geenafstand"/>
        <w:rPr>
          <w:rFonts w:ascii="Arial" w:hAnsi="Arial" w:cs="Arial"/>
        </w:rPr>
      </w:pPr>
      <w:r w:rsidRPr="00525301">
        <w:rPr>
          <w:rFonts w:ascii="Arial" w:hAnsi="Arial" w:cs="Arial"/>
        </w:rPr>
        <w:t>We realiseren een veilig pedagogisch klimaat.</w:t>
      </w:r>
    </w:p>
    <w:p w14:paraId="4CD46DF8" w14:textId="77777777" w:rsidR="00B300EB" w:rsidRPr="00525301" w:rsidRDefault="004C7D08" w:rsidP="003165AF">
      <w:pPr>
        <w:pStyle w:val="Geenafstand"/>
        <w:rPr>
          <w:rFonts w:ascii="Arial" w:hAnsi="Arial" w:cs="Arial"/>
        </w:rPr>
      </w:pPr>
      <w:r w:rsidRPr="00525301">
        <w:rPr>
          <w:rFonts w:ascii="Arial" w:hAnsi="Arial" w:cs="Arial"/>
        </w:rPr>
        <w:t>We werken handelingsgericht en opbrengstgericht.</w:t>
      </w:r>
    </w:p>
    <w:p w14:paraId="0C8B919F" w14:textId="77777777" w:rsidR="00980ABE" w:rsidRPr="00525301" w:rsidRDefault="00980ABE" w:rsidP="003165AF">
      <w:pPr>
        <w:pStyle w:val="Geenafstand"/>
        <w:rPr>
          <w:rFonts w:ascii="Arial" w:hAnsi="Arial" w:cs="Arial"/>
        </w:rPr>
      </w:pPr>
      <w:r w:rsidRPr="00525301">
        <w:rPr>
          <w:rFonts w:ascii="Arial" w:hAnsi="Arial" w:cs="Arial"/>
        </w:rPr>
        <w:t>We dragen leerlingen zorgvuldig over.</w:t>
      </w:r>
    </w:p>
    <w:p w14:paraId="615E4206" w14:textId="77777777" w:rsidR="008D0FD6" w:rsidRPr="00525301" w:rsidRDefault="008D0FD6" w:rsidP="003165AF">
      <w:pPr>
        <w:pStyle w:val="Geenafstand"/>
        <w:rPr>
          <w:rFonts w:ascii="Arial" w:hAnsi="Arial" w:cs="Arial"/>
        </w:rPr>
      </w:pPr>
    </w:p>
    <w:p w14:paraId="7817C208" w14:textId="77777777" w:rsidR="008D0FD6" w:rsidRPr="00525301" w:rsidRDefault="008D0FD6" w:rsidP="003165AF">
      <w:pPr>
        <w:pStyle w:val="Geenafstand"/>
        <w:rPr>
          <w:rFonts w:ascii="Arial" w:hAnsi="Arial" w:cs="Arial"/>
        </w:rPr>
      </w:pPr>
      <w:r w:rsidRPr="00525301">
        <w:rPr>
          <w:rFonts w:ascii="Arial" w:hAnsi="Arial" w:cs="Arial"/>
        </w:rPr>
        <w:t>II</w:t>
      </w:r>
      <w:r w:rsidRPr="00525301">
        <w:rPr>
          <w:rFonts w:ascii="Arial" w:hAnsi="Arial" w:cs="Arial"/>
        </w:rPr>
        <w:tab/>
        <w:t>Een preventieve aanpak in de groep</w:t>
      </w:r>
    </w:p>
    <w:p w14:paraId="1EF48E2E" w14:textId="77777777" w:rsidR="008D0FD6" w:rsidRPr="00525301" w:rsidRDefault="008D0FD6" w:rsidP="003165AF">
      <w:pPr>
        <w:pStyle w:val="Geenafstand"/>
        <w:rPr>
          <w:rFonts w:ascii="Arial" w:hAnsi="Arial" w:cs="Arial"/>
        </w:rPr>
      </w:pPr>
      <w:r w:rsidRPr="00525301">
        <w:rPr>
          <w:rFonts w:ascii="Arial" w:hAnsi="Arial" w:cs="Arial"/>
        </w:rPr>
        <w:t>We monitoren de ontwikkeling van leerlingen continu.</w:t>
      </w:r>
    </w:p>
    <w:p w14:paraId="26FF2B44" w14:textId="77777777" w:rsidR="00B300EB" w:rsidRPr="00525301" w:rsidRDefault="00D45ED1" w:rsidP="003165AF">
      <w:pPr>
        <w:pStyle w:val="Geenafstand"/>
        <w:rPr>
          <w:rFonts w:ascii="Arial" w:hAnsi="Arial" w:cs="Arial"/>
        </w:rPr>
      </w:pPr>
      <w:r w:rsidRPr="00525301">
        <w:rPr>
          <w:rFonts w:ascii="Arial" w:hAnsi="Arial" w:cs="Arial"/>
        </w:rPr>
        <w:t>We stemmen het onderwijs af op verschillen in ontwikkeling tussen leerlingen.</w:t>
      </w:r>
    </w:p>
    <w:p w14:paraId="262B9E28" w14:textId="77777777" w:rsidR="00504798" w:rsidRPr="00525301" w:rsidRDefault="00504798" w:rsidP="003165AF">
      <w:pPr>
        <w:pStyle w:val="Geenafstand"/>
        <w:rPr>
          <w:rFonts w:ascii="Arial" w:hAnsi="Arial" w:cs="Arial"/>
        </w:rPr>
      </w:pPr>
      <w:r w:rsidRPr="00525301">
        <w:rPr>
          <w:rFonts w:ascii="Arial" w:hAnsi="Arial" w:cs="Arial"/>
        </w:rPr>
        <w:t>We werken constructief samen met ouders en leerlingen.</w:t>
      </w:r>
    </w:p>
    <w:p w14:paraId="725F1ED3" w14:textId="77777777" w:rsidR="00A751FA" w:rsidRPr="00525301" w:rsidRDefault="00A751FA" w:rsidP="003165AF">
      <w:pPr>
        <w:pStyle w:val="Geenafstand"/>
        <w:rPr>
          <w:rFonts w:ascii="Arial" w:hAnsi="Arial" w:cs="Arial"/>
        </w:rPr>
      </w:pPr>
    </w:p>
    <w:p w14:paraId="462E6AA1" w14:textId="77777777" w:rsidR="0016055C" w:rsidRPr="00525301" w:rsidRDefault="0016055C" w:rsidP="003165AF">
      <w:pPr>
        <w:pStyle w:val="Geenafstand"/>
        <w:rPr>
          <w:rFonts w:ascii="Arial" w:hAnsi="Arial" w:cs="Arial"/>
        </w:rPr>
      </w:pPr>
      <w:r w:rsidRPr="00525301">
        <w:rPr>
          <w:rFonts w:ascii="Arial" w:hAnsi="Arial" w:cs="Arial"/>
        </w:rPr>
        <w:t>III</w:t>
      </w:r>
      <w:r w:rsidRPr="00525301">
        <w:rPr>
          <w:rFonts w:ascii="Arial" w:hAnsi="Arial" w:cs="Arial"/>
        </w:rPr>
        <w:tab/>
        <w:t>Lichte ondersteuning in de groep</w:t>
      </w:r>
    </w:p>
    <w:p w14:paraId="6A93A5F6" w14:textId="77777777" w:rsidR="0016055C" w:rsidRPr="00525301" w:rsidRDefault="0016055C" w:rsidP="003165AF">
      <w:pPr>
        <w:pStyle w:val="Geenafstand"/>
        <w:rPr>
          <w:rFonts w:ascii="Arial" w:hAnsi="Arial" w:cs="Arial"/>
        </w:rPr>
      </w:pPr>
      <w:r w:rsidRPr="00525301">
        <w:rPr>
          <w:rFonts w:ascii="Arial" w:hAnsi="Arial" w:cs="Arial"/>
        </w:rPr>
        <w:t>We signaleren vroegtijdig extra behoeften op het gebied van onderwijs, opvoeden en opgroeien.</w:t>
      </w:r>
    </w:p>
    <w:p w14:paraId="3D52AECD" w14:textId="77777777" w:rsidR="001509FB" w:rsidRPr="00525301" w:rsidRDefault="00C8527B" w:rsidP="003165AF">
      <w:pPr>
        <w:pStyle w:val="Geenafstand"/>
        <w:rPr>
          <w:rFonts w:ascii="Arial" w:hAnsi="Arial" w:cs="Arial"/>
        </w:rPr>
      </w:pPr>
      <w:r w:rsidRPr="00525301">
        <w:rPr>
          <w:rFonts w:ascii="Arial" w:hAnsi="Arial" w:cs="Arial"/>
        </w:rPr>
        <w:t xml:space="preserve">We beschikken over </w:t>
      </w:r>
      <w:r w:rsidR="001E6F2E" w:rsidRPr="00525301">
        <w:rPr>
          <w:rFonts w:ascii="Arial" w:hAnsi="Arial" w:cs="Arial"/>
        </w:rPr>
        <w:t xml:space="preserve">een aanbod </w:t>
      </w:r>
      <w:r w:rsidR="00525301" w:rsidRPr="00525301">
        <w:rPr>
          <w:rFonts w:ascii="Arial" w:hAnsi="Arial" w:cs="Arial"/>
        </w:rPr>
        <w:t>voor lichte interventies.</w:t>
      </w:r>
    </w:p>
    <w:p w14:paraId="2808BF8C" w14:textId="77777777" w:rsidR="001509FB" w:rsidRPr="00525301" w:rsidRDefault="001509FB" w:rsidP="003165AF">
      <w:pPr>
        <w:pStyle w:val="Geenafstand"/>
        <w:rPr>
          <w:rFonts w:ascii="Arial" w:hAnsi="Arial" w:cs="Arial"/>
          <w:color w:val="00B050"/>
        </w:rPr>
      </w:pPr>
    </w:p>
    <w:p w14:paraId="72A925DD" w14:textId="77777777" w:rsidR="001509FB" w:rsidRPr="00525301" w:rsidRDefault="001509FB" w:rsidP="003165AF">
      <w:pPr>
        <w:pStyle w:val="Geenafstand"/>
        <w:rPr>
          <w:rFonts w:ascii="Arial" w:hAnsi="Arial" w:cs="Arial"/>
        </w:rPr>
      </w:pPr>
      <w:r w:rsidRPr="00525301">
        <w:rPr>
          <w:rFonts w:ascii="Arial" w:hAnsi="Arial" w:cs="Arial"/>
        </w:rPr>
        <w:t>IV</w:t>
      </w:r>
      <w:r w:rsidRPr="00525301">
        <w:rPr>
          <w:rFonts w:ascii="Arial" w:hAnsi="Arial" w:cs="Arial"/>
        </w:rPr>
        <w:tab/>
      </w:r>
      <w:r w:rsidR="002C5497" w:rsidRPr="00525301">
        <w:rPr>
          <w:rFonts w:ascii="Arial" w:hAnsi="Arial" w:cs="Arial"/>
        </w:rPr>
        <w:t>We werken samen met ketenpartners vanuit eigen verantwoordelijkheid.</w:t>
      </w:r>
    </w:p>
    <w:p w14:paraId="5E1E7E7A" w14:textId="77777777" w:rsidR="001509FB" w:rsidRDefault="001509FB" w:rsidP="003165AF">
      <w:pPr>
        <w:pStyle w:val="Geenafstand"/>
        <w:rPr>
          <w:rFonts w:ascii="Arial" w:hAnsi="Arial" w:cs="Arial"/>
        </w:rPr>
      </w:pPr>
    </w:p>
    <w:p w14:paraId="52E6FD70" w14:textId="77777777" w:rsidR="003C2CFD" w:rsidRPr="00525301" w:rsidRDefault="003C2CFD" w:rsidP="003165AF">
      <w:pPr>
        <w:pStyle w:val="Geenafstand"/>
        <w:rPr>
          <w:rFonts w:ascii="Arial" w:hAnsi="Arial" w:cs="Arial"/>
        </w:rPr>
      </w:pPr>
    </w:p>
    <w:p w14:paraId="029599D8" w14:textId="77777777" w:rsidR="00525301" w:rsidRPr="008C3EAE" w:rsidRDefault="003C2CFD" w:rsidP="00525301">
      <w:pPr>
        <w:pStyle w:val="Kop2"/>
        <w:spacing w:before="0"/>
        <w:rPr>
          <w:rFonts w:ascii="Arial" w:hAnsi="Arial" w:cs="Arial"/>
        </w:rPr>
      </w:pPr>
      <w:bookmarkStart w:id="6" w:name="_Toc11337758"/>
      <w:r>
        <w:rPr>
          <w:rFonts w:ascii="Arial" w:hAnsi="Arial" w:cs="Arial"/>
        </w:rPr>
        <w:t>3.2</w:t>
      </w:r>
      <w:r w:rsidR="00525301" w:rsidRPr="008C3EAE">
        <w:rPr>
          <w:rFonts w:ascii="Arial" w:hAnsi="Arial" w:cs="Arial"/>
        </w:rPr>
        <w:t xml:space="preserve"> Onderwijs</w:t>
      </w:r>
      <w:bookmarkEnd w:id="6"/>
    </w:p>
    <w:p w14:paraId="403B9304" w14:textId="5C1141D1" w:rsidR="003C2CFD" w:rsidRDefault="00314817" w:rsidP="003C2CFD">
      <w:pPr>
        <w:spacing w:after="0"/>
        <w:rPr>
          <w:rFonts w:ascii="Arial" w:hAnsi="Arial" w:cs="Arial"/>
          <w:color w:val="000000"/>
          <w:lang w:eastAsia="ja-JP"/>
        </w:rPr>
      </w:pPr>
      <w:r>
        <w:rPr>
          <w:rFonts w:ascii="Arial" w:hAnsi="Arial" w:cs="Arial"/>
        </w:rPr>
        <w:t>Op d</w:t>
      </w:r>
      <w:r w:rsidR="00525301" w:rsidRPr="008C3EAE">
        <w:rPr>
          <w:rFonts w:ascii="Arial" w:hAnsi="Arial" w:cs="Arial"/>
        </w:rPr>
        <w:t>e Dukendonck werken we aan ons onderwijs vanuit een handelingsgericht kader</w:t>
      </w:r>
      <w:r w:rsidR="003C2CFD">
        <w:rPr>
          <w:rFonts w:ascii="Arial" w:hAnsi="Arial" w:cs="Arial"/>
        </w:rPr>
        <w:t xml:space="preserve"> </w:t>
      </w:r>
      <w:r w:rsidR="00525301">
        <w:rPr>
          <w:rFonts w:ascii="Arial" w:hAnsi="Arial" w:cs="Arial"/>
        </w:rPr>
        <w:t>(HGW)</w:t>
      </w:r>
      <w:r w:rsidR="00525301" w:rsidRPr="008C3EAE">
        <w:rPr>
          <w:rFonts w:ascii="Arial" w:hAnsi="Arial" w:cs="Arial"/>
        </w:rPr>
        <w:t>. De leraren zorgen voor een veilig en ondersteunend school</w:t>
      </w:r>
      <w:r w:rsidR="00530FC2">
        <w:rPr>
          <w:rFonts w:ascii="Arial" w:hAnsi="Arial" w:cs="Arial"/>
        </w:rPr>
        <w:t>klimaat (zie schoolplan en Arbo</w:t>
      </w:r>
      <w:r w:rsidR="00525301" w:rsidRPr="008C3EAE">
        <w:rPr>
          <w:rFonts w:ascii="Arial" w:hAnsi="Arial" w:cs="Arial"/>
        </w:rPr>
        <w:t>plan)</w:t>
      </w:r>
      <w:r w:rsidR="003C2CFD">
        <w:rPr>
          <w:rFonts w:ascii="Arial" w:hAnsi="Arial" w:cs="Arial"/>
        </w:rPr>
        <w:t xml:space="preserve">. </w:t>
      </w:r>
      <w:r w:rsidR="00525301" w:rsidRPr="008C3EAE">
        <w:rPr>
          <w:rFonts w:ascii="Arial" w:hAnsi="Arial" w:cs="Arial"/>
          <w:color w:val="000000"/>
          <w:lang w:eastAsia="ja-JP"/>
        </w:rPr>
        <w:t xml:space="preserve">Zij geven onderwijs aan </w:t>
      </w:r>
      <w:r w:rsidR="003C2CFD">
        <w:rPr>
          <w:rFonts w:ascii="Arial" w:hAnsi="Arial" w:cs="Arial"/>
          <w:color w:val="000000"/>
          <w:lang w:eastAsia="ja-JP"/>
        </w:rPr>
        <w:t>de</w:t>
      </w:r>
      <w:r w:rsidR="00525301" w:rsidRPr="008C3EAE">
        <w:rPr>
          <w:rFonts w:ascii="Arial" w:hAnsi="Arial" w:cs="Arial"/>
          <w:color w:val="000000"/>
          <w:lang w:eastAsia="ja-JP"/>
        </w:rPr>
        <w:t xml:space="preserve"> leerlingen </w:t>
      </w:r>
      <w:r w:rsidR="003C2CFD">
        <w:rPr>
          <w:rFonts w:ascii="Arial" w:hAnsi="Arial" w:cs="Arial"/>
          <w:color w:val="000000"/>
          <w:lang w:eastAsia="ja-JP"/>
        </w:rPr>
        <w:t>d.m.v. de convergente aanpak</w:t>
      </w:r>
      <w:r w:rsidR="00525301" w:rsidRPr="008C3EAE">
        <w:rPr>
          <w:rFonts w:ascii="Arial" w:hAnsi="Arial" w:cs="Arial"/>
          <w:color w:val="000000"/>
          <w:lang w:eastAsia="ja-JP"/>
        </w:rPr>
        <w:t xml:space="preserve"> </w:t>
      </w:r>
      <w:r w:rsidR="003C2CFD">
        <w:rPr>
          <w:rFonts w:ascii="Arial" w:hAnsi="Arial" w:cs="Arial"/>
          <w:color w:val="000000"/>
          <w:lang w:eastAsia="ja-JP"/>
        </w:rPr>
        <w:t>via het directe instructiemodel</w:t>
      </w:r>
      <w:r w:rsidR="00525301" w:rsidRPr="008C3EAE">
        <w:rPr>
          <w:rFonts w:ascii="Arial" w:hAnsi="Arial" w:cs="Arial"/>
          <w:color w:val="000000"/>
          <w:lang w:eastAsia="ja-JP"/>
        </w:rPr>
        <w:t xml:space="preserve">. </w:t>
      </w:r>
    </w:p>
    <w:p w14:paraId="4883C5FD" w14:textId="77777777" w:rsidR="00525301" w:rsidRPr="003C2CFD" w:rsidRDefault="00525301" w:rsidP="003C2CFD">
      <w:pPr>
        <w:spacing w:after="0"/>
        <w:rPr>
          <w:rFonts w:ascii="Arial" w:hAnsi="Arial" w:cs="Arial"/>
          <w:color w:val="000000"/>
          <w:lang w:eastAsia="ja-JP"/>
        </w:rPr>
      </w:pPr>
      <w:r w:rsidRPr="008C3EAE">
        <w:rPr>
          <w:rFonts w:ascii="Arial" w:hAnsi="Arial" w:cs="Arial"/>
          <w:color w:val="000000"/>
          <w:lang w:eastAsia="ja-JP"/>
        </w:rPr>
        <w:t>De Dukendonck volgt de cognitieve ontwikkeling van de kinderen door middel van de LOVS toetsen van CITO</w:t>
      </w:r>
      <w:r w:rsidR="00446148">
        <w:rPr>
          <w:rFonts w:ascii="Arial" w:hAnsi="Arial" w:cs="Arial"/>
          <w:color w:val="000000"/>
          <w:lang w:eastAsia="ja-JP"/>
        </w:rPr>
        <w:t>,</w:t>
      </w:r>
      <w:r>
        <w:rPr>
          <w:rFonts w:ascii="Arial" w:hAnsi="Arial" w:cs="Arial"/>
          <w:color w:val="000000"/>
          <w:lang w:eastAsia="ja-JP"/>
        </w:rPr>
        <w:t xml:space="preserve"> methode gebonden toetsen en observaties</w:t>
      </w:r>
      <w:r w:rsidRPr="008C3EAE">
        <w:rPr>
          <w:rFonts w:ascii="Arial" w:hAnsi="Arial" w:cs="Arial"/>
          <w:color w:val="000000"/>
          <w:lang w:eastAsia="ja-JP"/>
        </w:rPr>
        <w:t xml:space="preserve">. </w:t>
      </w:r>
      <w:r>
        <w:rPr>
          <w:rFonts w:ascii="Arial" w:hAnsi="Arial" w:cs="Arial"/>
          <w:color w:val="000000"/>
          <w:lang w:eastAsia="ja-JP"/>
        </w:rPr>
        <w:t>De ontwikkeling van kleuters volgen wij met behulp van het instrument</w:t>
      </w:r>
      <w:r w:rsidRPr="008C3EAE">
        <w:rPr>
          <w:rFonts w:ascii="Arial" w:hAnsi="Arial" w:cs="Arial"/>
          <w:color w:val="000000"/>
          <w:lang w:eastAsia="ja-JP"/>
        </w:rPr>
        <w:t xml:space="preserve"> </w:t>
      </w:r>
      <w:r>
        <w:rPr>
          <w:rFonts w:ascii="Arial" w:hAnsi="Arial" w:cs="Arial"/>
          <w:color w:val="000000"/>
          <w:lang w:eastAsia="ja-JP"/>
        </w:rPr>
        <w:t>“</w:t>
      </w:r>
      <w:r w:rsidRPr="008C3EAE">
        <w:rPr>
          <w:rFonts w:ascii="Arial" w:hAnsi="Arial" w:cs="Arial"/>
          <w:color w:val="000000"/>
          <w:lang w:eastAsia="ja-JP"/>
        </w:rPr>
        <w:t>KIJK!</w:t>
      </w:r>
      <w:r>
        <w:rPr>
          <w:rFonts w:ascii="Arial" w:hAnsi="Arial" w:cs="Arial"/>
          <w:color w:val="000000"/>
          <w:lang w:eastAsia="ja-JP"/>
        </w:rPr>
        <w:t xml:space="preserve">”. </w:t>
      </w:r>
      <w:r w:rsidRPr="008C3EAE">
        <w:rPr>
          <w:rFonts w:ascii="Arial" w:hAnsi="Arial" w:cs="Arial"/>
          <w:color w:val="000000"/>
          <w:lang w:eastAsia="ja-JP"/>
        </w:rPr>
        <w:t>De sociale en emotionele ontwikk</w:t>
      </w:r>
      <w:r>
        <w:rPr>
          <w:rFonts w:ascii="Arial" w:hAnsi="Arial" w:cs="Arial"/>
          <w:color w:val="000000"/>
          <w:lang w:eastAsia="ja-JP"/>
        </w:rPr>
        <w:t xml:space="preserve">eling </w:t>
      </w:r>
      <w:r w:rsidRPr="008C3EAE">
        <w:rPr>
          <w:rFonts w:ascii="Arial" w:hAnsi="Arial" w:cs="Arial"/>
          <w:color w:val="000000"/>
          <w:lang w:eastAsia="ja-JP"/>
        </w:rPr>
        <w:t>voor de gro</w:t>
      </w:r>
      <w:bookmarkStart w:id="7" w:name="_Toc441069165"/>
      <w:r>
        <w:rPr>
          <w:rFonts w:ascii="Arial" w:hAnsi="Arial" w:cs="Arial"/>
          <w:color w:val="000000"/>
          <w:lang w:eastAsia="ja-JP"/>
        </w:rPr>
        <w:t>epen 3 t/m 8 volgen wij met behulp van SCOL (zie Zorgplan en Schoolgids).</w:t>
      </w:r>
      <w:r w:rsidRPr="008C3EAE">
        <w:rPr>
          <w:rFonts w:ascii="Arial" w:hAnsi="Arial" w:cs="Arial"/>
          <w:b/>
          <w:color w:val="000000"/>
          <w:lang w:eastAsia="ja-JP"/>
        </w:rPr>
        <w:br/>
      </w:r>
    </w:p>
    <w:p w14:paraId="024F5AF9" w14:textId="77777777" w:rsidR="00525301" w:rsidRPr="008C3EAE" w:rsidRDefault="003C2CFD" w:rsidP="003C2CFD">
      <w:pPr>
        <w:pStyle w:val="Kop2"/>
        <w:keepNext w:val="0"/>
        <w:keepLines w:val="0"/>
        <w:spacing w:before="0"/>
        <w:rPr>
          <w:rFonts w:ascii="Arial" w:hAnsi="Arial" w:cs="Arial"/>
        </w:rPr>
      </w:pPr>
      <w:bookmarkStart w:id="8" w:name="_Toc11337759"/>
      <w:r>
        <w:rPr>
          <w:rFonts w:ascii="Arial" w:hAnsi="Arial" w:cs="Arial"/>
        </w:rPr>
        <w:t xml:space="preserve">3.3 </w:t>
      </w:r>
      <w:r w:rsidR="00525301" w:rsidRPr="008C3EAE">
        <w:rPr>
          <w:rFonts w:ascii="Arial" w:hAnsi="Arial" w:cs="Arial"/>
        </w:rPr>
        <w:t>Ondersteuning</w:t>
      </w:r>
      <w:bookmarkEnd w:id="7"/>
      <w:bookmarkEnd w:id="8"/>
    </w:p>
    <w:p w14:paraId="3961B0B0" w14:textId="77777777" w:rsidR="00525301" w:rsidRDefault="00525301" w:rsidP="00525301">
      <w:pPr>
        <w:spacing w:after="0"/>
        <w:rPr>
          <w:rFonts w:ascii="Arial" w:hAnsi="Arial" w:cs="Arial"/>
        </w:rPr>
      </w:pPr>
      <w:r w:rsidRPr="008C3EAE">
        <w:rPr>
          <w:rFonts w:ascii="Arial" w:hAnsi="Arial" w:cs="Arial"/>
        </w:rPr>
        <w:t xml:space="preserve">Op de Dukendonck maken we gebruik van protocollen en procedures </w:t>
      </w:r>
      <w:r w:rsidR="003C2CFD">
        <w:rPr>
          <w:rFonts w:ascii="Arial" w:hAnsi="Arial" w:cs="Arial"/>
        </w:rPr>
        <w:t>(o.a</w:t>
      </w:r>
      <w:r w:rsidR="0059214E">
        <w:rPr>
          <w:rFonts w:ascii="Arial" w:hAnsi="Arial" w:cs="Arial"/>
        </w:rPr>
        <w:t>.</w:t>
      </w:r>
      <w:r>
        <w:rPr>
          <w:rFonts w:ascii="Arial" w:hAnsi="Arial" w:cs="Arial"/>
        </w:rPr>
        <w:t xml:space="preserve"> A</w:t>
      </w:r>
      <w:r w:rsidRPr="008C3EAE">
        <w:rPr>
          <w:rFonts w:ascii="Arial" w:hAnsi="Arial" w:cs="Arial"/>
        </w:rPr>
        <w:t>rboplan</w:t>
      </w:r>
      <w:r>
        <w:rPr>
          <w:rFonts w:ascii="Arial" w:hAnsi="Arial" w:cs="Arial"/>
        </w:rPr>
        <w:t xml:space="preserve"> en het Veiligheidsplan van Conexus</w:t>
      </w:r>
      <w:r w:rsidRPr="008C3EAE">
        <w:rPr>
          <w:rFonts w:ascii="Arial" w:hAnsi="Arial" w:cs="Arial"/>
        </w:rPr>
        <w:t>)</w:t>
      </w:r>
      <w:r>
        <w:rPr>
          <w:rFonts w:ascii="Arial" w:hAnsi="Arial" w:cs="Arial"/>
        </w:rPr>
        <w:t>.</w:t>
      </w:r>
    </w:p>
    <w:p w14:paraId="73C42C8C" w14:textId="3055E9FC" w:rsidR="00525301" w:rsidRDefault="00525301" w:rsidP="00525301">
      <w:pPr>
        <w:spacing w:after="0"/>
        <w:rPr>
          <w:rFonts w:ascii="Arial" w:hAnsi="Arial" w:cs="Arial"/>
        </w:rPr>
      </w:pPr>
      <w:r>
        <w:rPr>
          <w:rFonts w:ascii="Arial" w:hAnsi="Arial" w:cs="Arial"/>
        </w:rPr>
        <w:t>Ten aanzien van gedragsprobl</w:t>
      </w:r>
      <w:r w:rsidR="00530FC2">
        <w:rPr>
          <w:rFonts w:ascii="Arial" w:hAnsi="Arial" w:cs="Arial"/>
        </w:rPr>
        <w:t>ematiek hanteren wij een school</w:t>
      </w:r>
      <w:r>
        <w:rPr>
          <w:rFonts w:ascii="Arial" w:hAnsi="Arial" w:cs="Arial"/>
        </w:rPr>
        <w:t>bre</w:t>
      </w:r>
      <w:r w:rsidR="003C2CFD">
        <w:rPr>
          <w:rFonts w:ascii="Arial" w:hAnsi="Arial" w:cs="Arial"/>
        </w:rPr>
        <w:t xml:space="preserve">de gedragscode en hebben we een pestprotocol. </w:t>
      </w:r>
      <w:r w:rsidRPr="00ED4984">
        <w:rPr>
          <w:rFonts w:ascii="Arial" w:hAnsi="Arial" w:cs="Arial"/>
        </w:rPr>
        <w:t>De school volgt een</w:t>
      </w:r>
      <w:r>
        <w:rPr>
          <w:rFonts w:ascii="Arial" w:hAnsi="Arial" w:cs="Arial"/>
        </w:rPr>
        <w:t xml:space="preserve"> </w:t>
      </w:r>
      <w:r w:rsidR="003C2CFD">
        <w:rPr>
          <w:rFonts w:ascii="Arial" w:hAnsi="Arial" w:cs="Arial"/>
        </w:rPr>
        <w:t>dyslexieprotocol</w:t>
      </w:r>
      <w:r>
        <w:rPr>
          <w:rFonts w:ascii="Arial" w:hAnsi="Arial" w:cs="Arial"/>
        </w:rPr>
        <w:t xml:space="preserve">. </w:t>
      </w:r>
    </w:p>
    <w:p w14:paraId="47EDFB2F" w14:textId="6AFE2B75" w:rsidR="004A5619" w:rsidRDefault="00525301" w:rsidP="003C2CFD">
      <w:pPr>
        <w:spacing w:after="0"/>
        <w:rPr>
          <w:rFonts w:ascii="Arial" w:hAnsi="Arial" w:cs="Arial"/>
        </w:rPr>
      </w:pPr>
      <w:r>
        <w:rPr>
          <w:rFonts w:ascii="Arial" w:hAnsi="Arial" w:cs="Arial"/>
        </w:rPr>
        <w:t>We proberen de  leerlingen zo lang mogelijk bij het re</w:t>
      </w:r>
      <w:r w:rsidR="00BF0580">
        <w:rPr>
          <w:rFonts w:ascii="Arial" w:hAnsi="Arial" w:cs="Arial"/>
        </w:rPr>
        <w:t>guliere onderwijs</w:t>
      </w:r>
      <w:r w:rsidR="004A5619">
        <w:rPr>
          <w:rFonts w:ascii="Arial" w:hAnsi="Arial" w:cs="Arial"/>
        </w:rPr>
        <w:t>proces</w:t>
      </w:r>
      <w:r w:rsidR="00BF0580">
        <w:rPr>
          <w:rFonts w:ascii="Arial" w:hAnsi="Arial" w:cs="Arial"/>
        </w:rPr>
        <w:t xml:space="preserve"> te betrekken. </w:t>
      </w:r>
      <w:r w:rsidR="004A5619">
        <w:rPr>
          <w:rFonts w:ascii="Arial" w:hAnsi="Arial" w:cs="Arial"/>
        </w:rPr>
        <w:t xml:space="preserve">Bij stagnatie kan op basis van diagnostiek </w:t>
      </w:r>
      <w:r w:rsidR="00530FC2">
        <w:rPr>
          <w:rFonts w:ascii="Arial" w:hAnsi="Arial" w:cs="Arial"/>
        </w:rPr>
        <w:t xml:space="preserve">de </w:t>
      </w:r>
      <w:r w:rsidR="004A5619">
        <w:rPr>
          <w:rFonts w:ascii="Arial" w:hAnsi="Arial" w:cs="Arial"/>
        </w:rPr>
        <w:t>onderwijsbehoefte van de leerling in kaart gebracht worden. In overleg met ouders worden haalbare handelingssuggesties geformuleerd die passend zijn binnen de schoolsituatie.</w:t>
      </w:r>
    </w:p>
    <w:p w14:paraId="0FCA0B86" w14:textId="77777777" w:rsidR="00EF5B5C" w:rsidRDefault="00EF5B5C" w:rsidP="003C2CFD">
      <w:pPr>
        <w:spacing w:after="0"/>
        <w:rPr>
          <w:rFonts w:ascii="Arial" w:hAnsi="Arial" w:cs="Arial"/>
        </w:rPr>
      </w:pPr>
    </w:p>
    <w:p w14:paraId="5528D82A" w14:textId="77777777" w:rsidR="00525301" w:rsidRPr="00A57CDE" w:rsidRDefault="004A0638" w:rsidP="004A0638">
      <w:pPr>
        <w:pStyle w:val="Kop2"/>
      </w:pPr>
      <w:bookmarkStart w:id="9" w:name="_Toc11337760"/>
      <w:r>
        <w:t xml:space="preserve">3.4 </w:t>
      </w:r>
      <w:r w:rsidR="00525301" w:rsidRPr="00A57CDE">
        <w:t>Ouders</w:t>
      </w:r>
      <w:bookmarkEnd w:id="9"/>
    </w:p>
    <w:p w14:paraId="1AF99DD9" w14:textId="102081DC" w:rsidR="00525301" w:rsidRPr="00A24350" w:rsidRDefault="00314817" w:rsidP="003C2CFD">
      <w:pPr>
        <w:spacing w:after="0"/>
        <w:rPr>
          <w:rFonts w:ascii="Arial" w:hAnsi="Arial" w:cs="Arial"/>
        </w:rPr>
      </w:pPr>
      <w:r>
        <w:rPr>
          <w:rFonts w:ascii="Arial" w:hAnsi="Arial" w:cs="Arial"/>
        </w:rPr>
        <w:t>Op d</w:t>
      </w:r>
      <w:r w:rsidR="00525301" w:rsidRPr="00A24350">
        <w:rPr>
          <w:rFonts w:ascii="Arial" w:hAnsi="Arial" w:cs="Arial"/>
        </w:rPr>
        <w:t>e Dukend</w:t>
      </w:r>
      <w:r w:rsidR="00525301">
        <w:rPr>
          <w:rFonts w:ascii="Arial" w:hAnsi="Arial" w:cs="Arial"/>
        </w:rPr>
        <w:t>onck zijn ouders onze</w:t>
      </w:r>
      <w:r w:rsidR="00525301" w:rsidRPr="00A24350">
        <w:rPr>
          <w:rFonts w:ascii="Arial" w:hAnsi="Arial" w:cs="Arial"/>
        </w:rPr>
        <w:t xml:space="preserve"> partners</w:t>
      </w:r>
      <w:r w:rsidR="00525301">
        <w:rPr>
          <w:rFonts w:ascii="Arial" w:hAnsi="Arial" w:cs="Arial"/>
        </w:rPr>
        <w:t xml:space="preserve"> in de ontwikkeling van het kind</w:t>
      </w:r>
      <w:r w:rsidR="00525301" w:rsidRPr="00A24350">
        <w:rPr>
          <w:rFonts w:ascii="Arial" w:hAnsi="Arial" w:cs="Arial"/>
        </w:rPr>
        <w:t>.</w:t>
      </w:r>
    </w:p>
    <w:p w14:paraId="75295875" w14:textId="77777777" w:rsidR="00525301" w:rsidRPr="00A24350" w:rsidRDefault="00525301" w:rsidP="003C2CFD">
      <w:pPr>
        <w:autoSpaceDE w:val="0"/>
        <w:autoSpaceDN w:val="0"/>
        <w:adjustRightInd w:val="0"/>
        <w:spacing w:after="0"/>
        <w:rPr>
          <w:rFonts w:ascii="Arial" w:hAnsi="Arial" w:cs="Arial"/>
          <w:bCs/>
        </w:rPr>
      </w:pPr>
      <w:r w:rsidRPr="00A24350">
        <w:rPr>
          <w:rFonts w:ascii="Arial" w:hAnsi="Arial" w:cs="Arial"/>
          <w:bCs/>
        </w:rPr>
        <w:t>Een goede ouder/schoolrelatie draagt bij aan optimale ontwikkelkansen voor onze kinderen.</w:t>
      </w:r>
    </w:p>
    <w:p w14:paraId="4E337D69" w14:textId="77777777" w:rsidR="00525301" w:rsidRDefault="00525301" w:rsidP="003C2CFD">
      <w:pPr>
        <w:autoSpaceDE w:val="0"/>
        <w:autoSpaceDN w:val="0"/>
        <w:adjustRightInd w:val="0"/>
        <w:spacing w:after="0"/>
        <w:rPr>
          <w:rFonts w:ascii="Arial" w:hAnsi="Arial" w:cs="Arial"/>
        </w:rPr>
      </w:pPr>
      <w:r w:rsidRPr="00A24350">
        <w:rPr>
          <w:rFonts w:ascii="Arial" w:hAnsi="Arial" w:cs="Arial"/>
        </w:rPr>
        <w:t xml:space="preserve">Goede contacten met ouders vinden wij van groot belang omdat onze school en de </w:t>
      </w:r>
      <w:r>
        <w:rPr>
          <w:rFonts w:ascii="Arial" w:hAnsi="Arial" w:cs="Arial"/>
        </w:rPr>
        <w:t>ouders samen staan voor een optimale ontwikkeling van het kind</w:t>
      </w:r>
      <w:r w:rsidRPr="00A24350">
        <w:rPr>
          <w:rFonts w:ascii="Arial" w:hAnsi="Arial" w:cs="Arial"/>
        </w:rPr>
        <w:t>.</w:t>
      </w:r>
      <w:r>
        <w:rPr>
          <w:rFonts w:ascii="Arial" w:hAnsi="Arial" w:cs="Arial"/>
        </w:rPr>
        <w:t xml:space="preserve"> </w:t>
      </w:r>
      <w:r w:rsidRPr="00A24350">
        <w:rPr>
          <w:rFonts w:ascii="Arial" w:hAnsi="Arial" w:cs="Arial"/>
        </w:rPr>
        <w:t>Wij gaan uit van het standpunt dat ouders en de school in samenwerking en sam</w:t>
      </w:r>
      <w:r>
        <w:rPr>
          <w:rFonts w:ascii="Arial" w:hAnsi="Arial" w:cs="Arial"/>
        </w:rPr>
        <w:t xml:space="preserve">enspraak, vanuit ieders taak en </w:t>
      </w:r>
      <w:r w:rsidRPr="00A24350">
        <w:rPr>
          <w:rFonts w:ascii="Arial" w:hAnsi="Arial" w:cs="Arial"/>
        </w:rPr>
        <w:t>verantwoordelijk</w:t>
      </w:r>
      <w:r>
        <w:rPr>
          <w:rFonts w:ascii="Arial" w:hAnsi="Arial" w:cs="Arial"/>
        </w:rPr>
        <w:t>heid</w:t>
      </w:r>
      <w:r w:rsidRPr="00A24350">
        <w:rPr>
          <w:rFonts w:ascii="Arial" w:hAnsi="Arial" w:cs="Arial"/>
        </w:rPr>
        <w:t>, belangrijke aandeelhouders zijn in het ontwikkelproces van kinderen.</w:t>
      </w:r>
    </w:p>
    <w:p w14:paraId="285EF731" w14:textId="203CE79D" w:rsidR="00525301" w:rsidRPr="00ED4984" w:rsidRDefault="003C2CFD" w:rsidP="003C2CFD">
      <w:pPr>
        <w:spacing w:after="0"/>
        <w:rPr>
          <w:rFonts w:ascii="Arial" w:hAnsi="Arial" w:cs="Arial"/>
        </w:rPr>
      </w:pPr>
      <w:r>
        <w:rPr>
          <w:rFonts w:ascii="Arial" w:hAnsi="Arial" w:cs="Arial"/>
        </w:rPr>
        <w:t xml:space="preserve">Bij </w:t>
      </w:r>
      <w:r w:rsidR="00D5352B">
        <w:rPr>
          <w:rFonts w:ascii="Arial" w:hAnsi="Arial" w:cs="Arial"/>
        </w:rPr>
        <w:t xml:space="preserve">de </w:t>
      </w:r>
      <w:r>
        <w:rPr>
          <w:rFonts w:ascii="Arial" w:hAnsi="Arial" w:cs="Arial"/>
        </w:rPr>
        <w:t xml:space="preserve">overgang van </w:t>
      </w:r>
      <w:r w:rsidR="00D5352B">
        <w:rPr>
          <w:rFonts w:ascii="Arial" w:hAnsi="Arial" w:cs="Arial"/>
        </w:rPr>
        <w:t xml:space="preserve">de </w:t>
      </w:r>
      <w:r>
        <w:rPr>
          <w:rFonts w:ascii="Arial" w:hAnsi="Arial" w:cs="Arial"/>
        </w:rPr>
        <w:t>peuterspeelzaal naar de basisschool</w:t>
      </w:r>
      <w:r w:rsidR="00525301">
        <w:rPr>
          <w:rFonts w:ascii="Arial" w:hAnsi="Arial" w:cs="Arial"/>
        </w:rPr>
        <w:t xml:space="preserve"> hanteren </w:t>
      </w:r>
      <w:r>
        <w:rPr>
          <w:rFonts w:ascii="Arial" w:hAnsi="Arial" w:cs="Arial"/>
        </w:rPr>
        <w:t xml:space="preserve">we </w:t>
      </w:r>
      <w:r w:rsidR="00525301">
        <w:rPr>
          <w:rFonts w:ascii="Arial" w:hAnsi="Arial" w:cs="Arial"/>
        </w:rPr>
        <w:t xml:space="preserve">een warme overdracht met </w:t>
      </w:r>
      <w:r>
        <w:rPr>
          <w:rFonts w:ascii="Arial" w:hAnsi="Arial" w:cs="Arial"/>
        </w:rPr>
        <w:t>ouders en medewerkers van KION.</w:t>
      </w:r>
    </w:p>
    <w:p w14:paraId="5E3DE8AB" w14:textId="77777777" w:rsidR="00525301" w:rsidRDefault="00525301" w:rsidP="00525301">
      <w:pPr>
        <w:autoSpaceDE w:val="0"/>
        <w:autoSpaceDN w:val="0"/>
        <w:adjustRightInd w:val="0"/>
        <w:spacing w:after="0"/>
        <w:rPr>
          <w:rFonts w:ascii="Arial" w:hAnsi="Arial" w:cs="Arial"/>
        </w:rPr>
      </w:pPr>
    </w:p>
    <w:p w14:paraId="0813C81C" w14:textId="77777777" w:rsidR="00525301" w:rsidRDefault="00525301" w:rsidP="00525301">
      <w:pPr>
        <w:autoSpaceDE w:val="0"/>
        <w:autoSpaceDN w:val="0"/>
        <w:adjustRightInd w:val="0"/>
        <w:spacing w:after="0"/>
        <w:rPr>
          <w:rFonts w:ascii="Arial" w:hAnsi="Arial" w:cs="Arial"/>
        </w:rPr>
      </w:pPr>
      <w:r w:rsidRPr="008C3EAE">
        <w:rPr>
          <w:rFonts w:ascii="Arial" w:hAnsi="Arial" w:cs="Arial"/>
        </w:rPr>
        <w:lastRenderedPageBreak/>
        <w:t>School informeert ouders minimaal 3 keer per jaa</w:t>
      </w:r>
      <w:r>
        <w:rPr>
          <w:rFonts w:ascii="Arial" w:hAnsi="Arial" w:cs="Arial"/>
        </w:rPr>
        <w:t>r tijdens de 10-minutengesprekken en wanneer nodig in individuele gesprekken.</w:t>
      </w:r>
    </w:p>
    <w:p w14:paraId="79F0816E" w14:textId="77777777" w:rsidR="00525301" w:rsidRDefault="00525301" w:rsidP="003C2CFD">
      <w:pPr>
        <w:autoSpaceDE w:val="0"/>
        <w:autoSpaceDN w:val="0"/>
        <w:adjustRightInd w:val="0"/>
        <w:spacing w:after="0"/>
        <w:rPr>
          <w:rFonts w:ascii="Arial" w:hAnsi="Arial" w:cs="Arial"/>
        </w:rPr>
      </w:pPr>
      <w:r>
        <w:rPr>
          <w:rFonts w:ascii="Arial" w:hAnsi="Arial" w:cs="Arial"/>
        </w:rPr>
        <w:t xml:space="preserve">Via </w:t>
      </w:r>
      <w:r w:rsidR="003C2CFD">
        <w:rPr>
          <w:rFonts w:ascii="Arial" w:hAnsi="Arial" w:cs="Arial"/>
        </w:rPr>
        <w:t>Social Schools</w:t>
      </w:r>
      <w:r>
        <w:rPr>
          <w:rFonts w:ascii="Arial" w:hAnsi="Arial" w:cs="Arial"/>
        </w:rPr>
        <w:t xml:space="preserve"> ontvangen ouders d</w:t>
      </w:r>
      <w:r w:rsidR="003C2CFD">
        <w:rPr>
          <w:rFonts w:ascii="Arial" w:hAnsi="Arial" w:cs="Arial"/>
        </w:rPr>
        <w:t>e meeste informatie van school.</w:t>
      </w:r>
    </w:p>
    <w:p w14:paraId="1AA2600F" w14:textId="77777777" w:rsidR="008A3D98" w:rsidRPr="003C2CFD" w:rsidRDefault="008A3D98" w:rsidP="003C2CFD">
      <w:pPr>
        <w:autoSpaceDE w:val="0"/>
        <w:autoSpaceDN w:val="0"/>
        <w:adjustRightInd w:val="0"/>
        <w:spacing w:after="0"/>
        <w:rPr>
          <w:rFonts w:ascii="Arial" w:hAnsi="Arial" w:cs="Arial"/>
        </w:rPr>
      </w:pPr>
    </w:p>
    <w:p w14:paraId="624BE61B" w14:textId="77777777" w:rsidR="00525301" w:rsidRPr="003C2CFD" w:rsidRDefault="004A0638" w:rsidP="003C2CFD">
      <w:pPr>
        <w:pStyle w:val="Kop2"/>
      </w:pPr>
      <w:bookmarkStart w:id="10" w:name="_Toc441069166"/>
      <w:bookmarkStart w:id="11" w:name="_Toc11337761"/>
      <w:r>
        <w:t>3.5</w:t>
      </w:r>
      <w:r w:rsidR="00525301" w:rsidRPr="003C2CFD">
        <w:t xml:space="preserve"> Beleid</w:t>
      </w:r>
      <w:bookmarkEnd w:id="10"/>
      <w:r w:rsidR="009B0525">
        <w:t>.</w:t>
      </w:r>
      <w:bookmarkEnd w:id="11"/>
    </w:p>
    <w:p w14:paraId="14C77EAA" w14:textId="19E85DDA" w:rsidR="004C2392" w:rsidRDefault="004C2392" w:rsidP="004C2392">
      <w:pPr>
        <w:pStyle w:val="Normaalweb"/>
        <w:spacing w:line="276" w:lineRule="auto"/>
        <w:rPr>
          <w:rFonts w:ascii="Arial" w:hAnsi="Arial" w:cs="Arial"/>
        </w:rPr>
      </w:pPr>
      <w:r>
        <w:rPr>
          <w:rFonts w:ascii="Arial" w:hAnsi="Arial" w:cs="Arial"/>
          <w:sz w:val="22"/>
          <w:szCs w:val="22"/>
        </w:rPr>
        <w:t>Ouders melden hun kind schriftelijk aan bij de school</w:t>
      </w:r>
      <w:r w:rsidRPr="009773F6">
        <w:rPr>
          <w:rFonts w:ascii="Arial" w:hAnsi="Arial" w:cs="Arial"/>
          <w:sz w:val="22"/>
          <w:szCs w:val="22"/>
        </w:rPr>
        <w:t> van hun voorkeur</w:t>
      </w:r>
      <w:r>
        <w:rPr>
          <w:rFonts w:ascii="Arial" w:hAnsi="Arial" w:cs="Arial"/>
          <w:sz w:val="22"/>
          <w:szCs w:val="22"/>
        </w:rPr>
        <w:t xml:space="preserve"> en hebben informatieplicht</w:t>
      </w:r>
      <w:r w:rsidR="00D5352B">
        <w:rPr>
          <w:rFonts w:ascii="Arial" w:hAnsi="Arial" w:cs="Arial"/>
          <w:sz w:val="22"/>
          <w:szCs w:val="22"/>
        </w:rPr>
        <w:t>. Op het moment dat een kind aangemeld is</w:t>
      </w:r>
      <w:r w:rsidRPr="009773F6">
        <w:rPr>
          <w:rFonts w:ascii="Arial" w:hAnsi="Arial" w:cs="Arial"/>
          <w:sz w:val="22"/>
          <w:szCs w:val="22"/>
        </w:rPr>
        <w:t xml:space="preserve"> gaat de zorgplicht in. </w:t>
      </w:r>
      <w:r w:rsidR="00D5352B">
        <w:rPr>
          <w:rFonts w:ascii="Arial" w:hAnsi="Arial" w:cs="Arial"/>
          <w:sz w:val="22"/>
          <w:szCs w:val="22"/>
        </w:rPr>
        <w:t>Ouders</w:t>
      </w:r>
      <w:r w:rsidRPr="00B3773F">
        <w:rPr>
          <w:rFonts w:ascii="Arial" w:hAnsi="Arial" w:cs="Arial"/>
          <w:sz w:val="22"/>
          <w:szCs w:val="22"/>
        </w:rPr>
        <w:t xml:space="preserve"> dienen naar waarheid aan te geven of er iets is over hun kind dat consequenties</w:t>
      </w:r>
      <w:r>
        <w:rPr>
          <w:rFonts w:ascii="Arial" w:hAnsi="Arial" w:cs="Arial"/>
          <w:sz w:val="22"/>
          <w:szCs w:val="22"/>
        </w:rPr>
        <w:t xml:space="preserve"> kan hebben voor het onderwijs.</w:t>
      </w:r>
      <w:r w:rsidR="008A3D98">
        <w:rPr>
          <w:rFonts w:ascii="Arial" w:hAnsi="Arial" w:cs="Arial"/>
          <w:sz w:val="22"/>
          <w:szCs w:val="22"/>
        </w:rPr>
        <w:t xml:space="preserve"> </w:t>
      </w:r>
      <w:r w:rsidRPr="009773F6">
        <w:rPr>
          <w:rFonts w:ascii="Arial" w:hAnsi="Arial" w:cs="Arial"/>
          <w:sz w:val="22"/>
          <w:szCs w:val="22"/>
        </w:rPr>
        <w:t xml:space="preserve">De school onderzoekt of de leerling op school </w:t>
      </w:r>
      <w:r w:rsidR="00D5352B">
        <w:rPr>
          <w:rFonts w:ascii="Arial" w:hAnsi="Arial" w:cs="Arial"/>
          <w:sz w:val="22"/>
          <w:szCs w:val="22"/>
        </w:rPr>
        <w:t>geplaatst</w:t>
      </w:r>
      <w:r w:rsidRPr="009773F6">
        <w:rPr>
          <w:rFonts w:ascii="Arial" w:hAnsi="Arial" w:cs="Arial"/>
          <w:sz w:val="22"/>
          <w:szCs w:val="22"/>
        </w:rPr>
        <w:t xml:space="preserve"> kan</w:t>
      </w:r>
      <w:r w:rsidR="00D5352B">
        <w:rPr>
          <w:rFonts w:ascii="Arial" w:hAnsi="Arial" w:cs="Arial"/>
          <w:sz w:val="22"/>
          <w:szCs w:val="22"/>
        </w:rPr>
        <w:t xml:space="preserve"> worden</w:t>
      </w:r>
      <w:r w:rsidRPr="009773F6">
        <w:rPr>
          <w:rFonts w:ascii="Arial" w:hAnsi="Arial" w:cs="Arial"/>
          <w:sz w:val="22"/>
          <w:szCs w:val="22"/>
        </w:rPr>
        <w:t xml:space="preserve">. Scholen kunnen daarvoor om extra informatie vragen bij de ouders. </w:t>
      </w:r>
      <w:r w:rsidR="00D5352B">
        <w:rPr>
          <w:rFonts w:ascii="Arial" w:hAnsi="Arial" w:cs="Arial"/>
          <w:sz w:val="22"/>
          <w:szCs w:val="22"/>
        </w:rPr>
        <w:t>Wanneer</w:t>
      </w:r>
      <w:r w:rsidRPr="009773F6">
        <w:rPr>
          <w:rFonts w:ascii="Arial" w:hAnsi="Arial" w:cs="Arial"/>
          <w:sz w:val="22"/>
          <w:szCs w:val="22"/>
        </w:rPr>
        <w:t xml:space="preserve"> de school zelf geen passende onderwijsplek </w:t>
      </w:r>
      <w:r w:rsidR="00D5352B">
        <w:rPr>
          <w:rFonts w:ascii="Arial" w:hAnsi="Arial" w:cs="Arial"/>
          <w:sz w:val="22"/>
          <w:szCs w:val="22"/>
        </w:rPr>
        <w:t xml:space="preserve">kan </w:t>
      </w:r>
      <w:r w:rsidRPr="009773F6">
        <w:rPr>
          <w:rFonts w:ascii="Arial" w:hAnsi="Arial" w:cs="Arial"/>
          <w:sz w:val="22"/>
          <w:szCs w:val="22"/>
        </w:rPr>
        <w:t>bieden</w:t>
      </w:r>
      <w:r w:rsidR="00D5352B">
        <w:rPr>
          <w:rFonts w:ascii="Arial" w:hAnsi="Arial" w:cs="Arial"/>
          <w:sz w:val="22"/>
          <w:szCs w:val="22"/>
        </w:rPr>
        <w:t xml:space="preserve">, </w:t>
      </w:r>
      <w:r w:rsidRPr="009773F6">
        <w:rPr>
          <w:rFonts w:ascii="Arial" w:hAnsi="Arial" w:cs="Arial"/>
          <w:sz w:val="22"/>
          <w:szCs w:val="22"/>
        </w:rPr>
        <w:t xml:space="preserve">moeten zij een passende plek op een andere reguliere of </w:t>
      </w:r>
      <w:r w:rsidRPr="00DA56CF">
        <w:rPr>
          <w:rFonts w:ascii="Arial" w:hAnsi="Arial" w:cs="Arial"/>
          <w:sz w:val="22"/>
          <w:szCs w:val="22"/>
        </w:rPr>
        <w:t>speciale school regelen. Dat gebeurt in overleg met de ouders.</w:t>
      </w:r>
    </w:p>
    <w:p w14:paraId="445305F7" w14:textId="29140B86" w:rsidR="00525301" w:rsidRPr="0097542A" w:rsidRDefault="00525301" w:rsidP="00525301">
      <w:pPr>
        <w:rPr>
          <w:rFonts w:ascii="Arial" w:hAnsi="Arial" w:cs="Arial"/>
        </w:rPr>
      </w:pPr>
      <w:r w:rsidRPr="005D66E7">
        <w:rPr>
          <w:rFonts w:ascii="Arial" w:hAnsi="Arial" w:cs="Arial"/>
        </w:rPr>
        <w:t xml:space="preserve">Het bieden van zorg aan onze kinderen staat centraal op </w:t>
      </w:r>
      <w:r w:rsidR="00314817">
        <w:rPr>
          <w:rFonts w:ascii="Arial" w:hAnsi="Arial" w:cs="Arial"/>
        </w:rPr>
        <w:t>d</w:t>
      </w:r>
      <w:r w:rsidRPr="005D66E7">
        <w:rPr>
          <w:rFonts w:ascii="Arial" w:hAnsi="Arial" w:cs="Arial"/>
        </w:rPr>
        <w:t>e Dukendonck. Als leerlingen zich veilig, gesteund en gewaardeerd voelen is dit een stimulans voor hun leerprestaties. Wij maken daarbij onderscheid tussen algemene leerling-zorg (voor alle leerlingen) en de zorg voor leerlingen die extra zorg behoeven. Binnen onze school werken wij vooral met homogene groepen (groepen met kindere</w:t>
      </w:r>
      <w:r>
        <w:rPr>
          <w:rFonts w:ascii="Arial" w:hAnsi="Arial" w:cs="Arial"/>
        </w:rPr>
        <w:t>n van veelal gelijke leeftijd).</w:t>
      </w:r>
    </w:p>
    <w:p w14:paraId="4018B623" w14:textId="173647CF" w:rsidR="00525301" w:rsidRPr="00B72342" w:rsidRDefault="00525301" w:rsidP="00525301">
      <w:pPr>
        <w:widowControl w:val="0"/>
        <w:autoSpaceDE w:val="0"/>
        <w:autoSpaceDN w:val="0"/>
        <w:adjustRightInd w:val="0"/>
        <w:rPr>
          <w:rFonts w:ascii="Arial" w:hAnsi="Arial" w:cs="Arial"/>
          <w:color w:val="000000"/>
          <w:lang w:eastAsia="ja-JP"/>
        </w:rPr>
      </w:pPr>
      <w:r w:rsidRPr="00B72342">
        <w:rPr>
          <w:rFonts w:ascii="Arial" w:hAnsi="Arial" w:cs="Arial"/>
          <w:color w:val="000000"/>
          <w:lang w:eastAsia="ja-JP"/>
        </w:rPr>
        <w:t xml:space="preserve">Op </w:t>
      </w:r>
      <w:r w:rsidR="00314817">
        <w:rPr>
          <w:rFonts w:ascii="Arial" w:hAnsi="Arial" w:cs="Arial"/>
          <w:color w:val="000000"/>
          <w:lang w:eastAsia="ja-JP"/>
        </w:rPr>
        <w:t>d</w:t>
      </w:r>
      <w:r w:rsidRPr="00B72342">
        <w:rPr>
          <w:rFonts w:ascii="Arial" w:hAnsi="Arial" w:cs="Arial"/>
          <w:color w:val="000000"/>
          <w:lang w:eastAsia="ja-JP"/>
        </w:rPr>
        <w:t xml:space="preserve">e Dukendonck bestaat het schoolinterne zorgteam uit de directeur en de intern begeleider. </w:t>
      </w:r>
      <w:r>
        <w:rPr>
          <w:rFonts w:ascii="Arial" w:hAnsi="Arial" w:cs="Arial"/>
          <w:color w:val="000000"/>
          <w:lang w:eastAsia="ja-JP"/>
        </w:rPr>
        <w:t xml:space="preserve">Daarnaast hebben we een </w:t>
      </w:r>
      <w:r w:rsidRPr="00B72342">
        <w:rPr>
          <w:rFonts w:ascii="Arial" w:hAnsi="Arial" w:cs="Arial"/>
          <w:color w:val="000000"/>
          <w:lang w:eastAsia="ja-JP"/>
        </w:rPr>
        <w:t>breder georganiseerd</w:t>
      </w:r>
      <w:r>
        <w:rPr>
          <w:rFonts w:ascii="Arial" w:hAnsi="Arial" w:cs="Arial"/>
          <w:color w:val="000000"/>
          <w:lang w:eastAsia="ja-JP"/>
        </w:rPr>
        <w:t xml:space="preserve"> zorgteam</w:t>
      </w:r>
      <w:r w:rsidRPr="00B72342">
        <w:rPr>
          <w:rFonts w:ascii="Arial" w:hAnsi="Arial" w:cs="Arial"/>
          <w:color w:val="000000"/>
          <w:lang w:eastAsia="ja-JP"/>
        </w:rPr>
        <w:t xml:space="preserve">: </w:t>
      </w:r>
      <w:r>
        <w:rPr>
          <w:rFonts w:ascii="Arial" w:hAnsi="Arial" w:cs="Arial"/>
          <w:color w:val="000000"/>
          <w:lang w:eastAsia="ja-JP"/>
        </w:rPr>
        <w:t>het</w:t>
      </w:r>
      <w:r w:rsidRPr="00B72342">
        <w:rPr>
          <w:rFonts w:ascii="Arial" w:hAnsi="Arial" w:cs="Arial"/>
          <w:color w:val="000000"/>
          <w:lang w:eastAsia="ja-JP"/>
        </w:rPr>
        <w:t xml:space="preserve"> </w:t>
      </w:r>
      <w:r w:rsidRPr="00630414">
        <w:rPr>
          <w:rFonts w:ascii="Arial" w:hAnsi="Arial" w:cs="Arial"/>
        </w:rPr>
        <w:t>Brede</w:t>
      </w:r>
      <w:r>
        <w:rPr>
          <w:rFonts w:ascii="Arial" w:hAnsi="Arial" w:cs="Arial"/>
        </w:rPr>
        <w:t xml:space="preserve"> School Ondersteuningsteam (BSOT</w:t>
      </w:r>
      <w:r w:rsidR="00D5352B">
        <w:rPr>
          <w:rFonts w:ascii="Arial" w:hAnsi="Arial" w:cs="Arial"/>
        </w:rPr>
        <w:t xml:space="preserve">). Het BSOT, zie zorgplan, heeft </w:t>
      </w:r>
      <w:r>
        <w:rPr>
          <w:rFonts w:ascii="Arial" w:hAnsi="Arial" w:cs="Arial"/>
        </w:rPr>
        <w:t>een diversiteit aan expertise</w:t>
      </w:r>
      <w:r w:rsidR="00D5352B">
        <w:rPr>
          <w:rFonts w:ascii="Arial" w:hAnsi="Arial" w:cs="Arial"/>
        </w:rPr>
        <w:t>s, zoals</w:t>
      </w:r>
      <w:r>
        <w:rPr>
          <w:rFonts w:ascii="Arial" w:hAnsi="Arial" w:cs="Arial"/>
        </w:rPr>
        <w:t xml:space="preserve"> School maatschappelijk werk, gezondheidszorg en een expert vanuit Stromenland. </w:t>
      </w:r>
      <w:r w:rsidR="0011449E">
        <w:rPr>
          <w:rFonts w:ascii="Arial" w:hAnsi="Arial" w:cs="Arial"/>
        </w:rPr>
        <w:t>L</w:t>
      </w:r>
      <w:r>
        <w:rPr>
          <w:rFonts w:ascii="Arial" w:hAnsi="Arial" w:cs="Arial"/>
        </w:rPr>
        <w:t>eerkrachten en ouders sluiten aan bij dit overleg.</w:t>
      </w:r>
      <w:r w:rsidR="00D5352B">
        <w:rPr>
          <w:rFonts w:ascii="Arial" w:hAnsi="Arial" w:cs="Arial"/>
        </w:rPr>
        <w:t xml:space="preserve"> </w:t>
      </w:r>
    </w:p>
    <w:p w14:paraId="0F103BA7" w14:textId="3BA9694C" w:rsidR="00525301" w:rsidRDefault="00D5352B" w:rsidP="00525301">
      <w:pPr>
        <w:spacing w:after="0"/>
        <w:rPr>
          <w:rFonts w:ascii="Arial" w:hAnsi="Arial" w:cs="Arial"/>
          <w:color w:val="000000"/>
          <w:lang w:eastAsia="ja-JP"/>
        </w:rPr>
      </w:pPr>
      <w:r>
        <w:rPr>
          <w:rFonts w:ascii="Arial" w:hAnsi="Arial" w:cs="Arial"/>
          <w:color w:val="000000"/>
          <w:lang w:eastAsia="ja-JP"/>
        </w:rPr>
        <w:t xml:space="preserve">Op </w:t>
      </w:r>
      <w:r w:rsidR="00314817">
        <w:rPr>
          <w:rFonts w:ascii="Arial" w:hAnsi="Arial" w:cs="Arial"/>
          <w:color w:val="000000"/>
          <w:lang w:eastAsia="ja-JP"/>
        </w:rPr>
        <w:t>d</w:t>
      </w:r>
      <w:r w:rsidR="00525301" w:rsidRPr="008C3EAE">
        <w:rPr>
          <w:rFonts w:ascii="Arial" w:hAnsi="Arial" w:cs="Arial"/>
          <w:color w:val="000000"/>
          <w:lang w:eastAsia="ja-JP"/>
        </w:rPr>
        <w:t>e Dukendonck volgen we de cyclus van de 1- zorgroute; deze beschrijft in onderlinge afstemming de stappen en beslismomenten die cyclisch in de zorg aan leerlingen op groepsniveau, op schoolniveau en op het niveau van de bovenschoolse zorg in het samenwerkingsverband gezet worden (zie zorgplan).</w:t>
      </w:r>
      <w:r w:rsidR="00525301">
        <w:rPr>
          <w:rFonts w:ascii="Arial" w:hAnsi="Arial" w:cs="Arial"/>
          <w:color w:val="000000"/>
          <w:lang w:eastAsia="ja-JP"/>
        </w:rPr>
        <w:t xml:space="preserve"> </w:t>
      </w:r>
    </w:p>
    <w:p w14:paraId="7CCD2E76" w14:textId="77777777" w:rsidR="00525301" w:rsidRPr="00D96FD6" w:rsidRDefault="00525301" w:rsidP="00525301">
      <w:pPr>
        <w:spacing w:after="0"/>
        <w:rPr>
          <w:rFonts w:ascii="Arial" w:hAnsi="Arial" w:cs="Arial"/>
          <w:color w:val="000000"/>
          <w:lang w:eastAsia="ja-JP"/>
        </w:rPr>
      </w:pPr>
      <w:r>
        <w:rPr>
          <w:rFonts w:ascii="Arial" w:hAnsi="Arial" w:cs="Arial"/>
          <w:color w:val="000000"/>
          <w:lang w:eastAsia="ja-JP"/>
        </w:rPr>
        <w:t>Schoolbreed hebben we een zorgstructuur ontwikkeld in de vorm van een stappenplan.</w:t>
      </w:r>
    </w:p>
    <w:p w14:paraId="667C58EE" w14:textId="77777777" w:rsidR="00525301" w:rsidRPr="008C3EAE" w:rsidRDefault="00525301" w:rsidP="00525301">
      <w:pPr>
        <w:spacing w:after="0"/>
        <w:rPr>
          <w:rFonts w:ascii="Arial" w:hAnsi="Arial" w:cs="Arial"/>
        </w:rPr>
      </w:pPr>
    </w:p>
    <w:p w14:paraId="4B6C8A3C" w14:textId="77777777" w:rsidR="00525301" w:rsidRPr="00525301" w:rsidRDefault="00525301" w:rsidP="00525301">
      <w:pPr>
        <w:pStyle w:val="Kop2"/>
      </w:pPr>
      <w:bookmarkStart w:id="12" w:name="_Toc441069167"/>
      <w:bookmarkStart w:id="13" w:name="_Toc11337762"/>
      <w:r w:rsidRPr="00525301">
        <w:t>3.</w:t>
      </w:r>
      <w:r w:rsidR="004A0638">
        <w:t>6</w:t>
      </w:r>
      <w:r w:rsidRPr="00525301">
        <w:t xml:space="preserve"> Organisatie</w:t>
      </w:r>
      <w:bookmarkEnd w:id="12"/>
      <w:bookmarkEnd w:id="13"/>
    </w:p>
    <w:p w14:paraId="1E000F98" w14:textId="77777777" w:rsidR="00525301" w:rsidRDefault="00525301" w:rsidP="00525301">
      <w:pPr>
        <w:spacing w:after="0"/>
        <w:rPr>
          <w:rFonts w:ascii="Arial" w:hAnsi="Arial" w:cs="Arial"/>
        </w:rPr>
      </w:pPr>
      <w:r w:rsidRPr="00D96FD6">
        <w:rPr>
          <w:rFonts w:ascii="Arial" w:hAnsi="Arial" w:cs="Arial"/>
        </w:rPr>
        <w:t xml:space="preserve">De intern begeleider </w:t>
      </w:r>
      <w:r w:rsidR="0011449E">
        <w:rPr>
          <w:rFonts w:ascii="Arial" w:hAnsi="Arial" w:cs="Arial"/>
        </w:rPr>
        <w:t>is</w:t>
      </w:r>
      <w:r w:rsidRPr="00D96FD6">
        <w:rPr>
          <w:rFonts w:ascii="Arial" w:hAnsi="Arial" w:cs="Arial"/>
        </w:rPr>
        <w:t xml:space="preserve"> verantwoordelijk voor</w:t>
      </w:r>
      <w:r>
        <w:rPr>
          <w:rFonts w:ascii="Arial" w:hAnsi="Arial" w:cs="Arial"/>
        </w:rPr>
        <w:t xml:space="preserve"> de </w:t>
      </w:r>
      <w:r w:rsidR="0011449E">
        <w:rPr>
          <w:rFonts w:ascii="Arial" w:hAnsi="Arial" w:cs="Arial"/>
        </w:rPr>
        <w:t>k</w:t>
      </w:r>
      <w:r>
        <w:rPr>
          <w:rFonts w:ascii="Arial" w:hAnsi="Arial" w:cs="Arial"/>
        </w:rPr>
        <w:t>waliteitsbewaking en ontwikkeling van de zorg op onze school:</w:t>
      </w:r>
      <w:bookmarkStart w:id="14" w:name="_Toc441069168"/>
      <w:r>
        <w:rPr>
          <w:rFonts w:ascii="Arial" w:hAnsi="Arial" w:cs="Arial"/>
        </w:rPr>
        <w:t xml:space="preserve"> </w:t>
      </w:r>
    </w:p>
    <w:p w14:paraId="0362EE00" w14:textId="7066B3FA" w:rsidR="00525301" w:rsidRDefault="00525301" w:rsidP="00525301">
      <w:pPr>
        <w:spacing w:after="0"/>
        <w:rPr>
          <w:rFonts w:ascii="Arial" w:hAnsi="Arial" w:cs="Arial"/>
        </w:rPr>
      </w:pPr>
      <w:r>
        <w:rPr>
          <w:rFonts w:ascii="Arial" w:hAnsi="Arial" w:cs="Arial"/>
        </w:rPr>
        <w:t>De zorg rondom leerlingen en de ondersteuning aan leerkrachten</w:t>
      </w:r>
      <w:r w:rsidR="00D5352B">
        <w:rPr>
          <w:rFonts w:ascii="Arial" w:hAnsi="Arial" w:cs="Arial"/>
        </w:rPr>
        <w:t xml:space="preserve"> </w:t>
      </w:r>
      <w:r>
        <w:rPr>
          <w:rFonts w:ascii="Arial" w:hAnsi="Arial" w:cs="Arial"/>
        </w:rPr>
        <w:t xml:space="preserve">(zie 1- zorgroute). </w:t>
      </w:r>
    </w:p>
    <w:p w14:paraId="055116D3" w14:textId="4EEB6741" w:rsidR="00525301" w:rsidRDefault="00525301" w:rsidP="00525301">
      <w:pPr>
        <w:spacing w:after="0"/>
        <w:rPr>
          <w:rFonts w:ascii="Arial" w:hAnsi="Arial" w:cs="Arial"/>
        </w:rPr>
      </w:pPr>
      <w:r>
        <w:rPr>
          <w:rFonts w:ascii="Arial" w:hAnsi="Arial" w:cs="Arial"/>
        </w:rPr>
        <w:t>De interne overlegstructuur t.a.v. de l</w:t>
      </w:r>
      <w:r w:rsidR="00D5352B">
        <w:rPr>
          <w:rFonts w:ascii="Arial" w:hAnsi="Arial" w:cs="Arial"/>
        </w:rPr>
        <w:t>eerlingen</w:t>
      </w:r>
      <w:r>
        <w:rPr>
          <w:rFonts w:ascii="Arial" w:hAnsi="Arial" w:cs="Arial"/>
        </w:rPr>
        <w:t xml:space="preserve">zorg op </w:t>
      </w:r>
      <w:r w:rsidR="00314817">
        <w:rPr>
          <w:rFonts w:ascii="Arial" w:hAnsi="Arial" w:cs="Arial"/>
        </w:rPr>
        <w:t>d</w:t>
      </w:r>
      <w:r>
        <w:rPr>
          <w:rFonts w:ascii="Arial" w:hAnsi="Arial" w:cs="Arial"/>
        </w:rPr>
        <w:t>e Dukendonck ziet er als volgt uit:</w:t>
      </w:r>
    </w:p>
    <w:p w14:paraId="12E53F33" w14:textId="3F3628DD" w:rsidR="00525301" w:rsidRDefault="00525301" w:rsidP="00525301">
      <w:pPr>
        <w:pStyle w:val="Lijstalinea"/>
        <w:numPr>
          <w:ilvl w:val="0"/>
          <w:numId w:val="28"/>
        </w:numPr>
        <w:spacing w:after="0"/>
        <w:rPr>
          <w:rFonts w:ascii="Arial" w:hAnsi="Arial" w:cs="Arial"/>
        </w:rPr>
      </w:pPr>
      <w:r>
        <w:rPr>
          <w:rFonts w:ascii="Arial" w:hAnsi="Arial" w:cs="Arial"/>
        </w:rPr>
        <w:t>Leerkracht</w:t>
      </w:r>
      <w:r w:rsidR="00D5352B">
        <w:rPr>
          <w:rFonts w:ascii="Arial" w:hAnsi="Arial" w:cs="Arial"/>
        </w:rPr>
        <w:t xml:space="preserve"> </w:t>
      </w:r>
      <w:r>
        <w:rPr>
          <w:rFonts w:ascii="Arial" w:hAnsi="Arial" w:cs="Arial"/>
        </w:rPr>
        <w:t>-</w:t>
      </w:r>
      <w:r w:rsidR="00D5352B">
        <w:rPr>
          <w:rFonts w:ascii="Arial" w:hAnsi="Arial" w:cs="Arial"/>
        </w:rPr>
        <w:t xml:space="preserve"> </w:t>
      </w:r>
      <w:r>
        <w:rPr>
          <w:rFonts w:ascii="Arial" w:hAnsi="Arial" w:cs="Arial"/>
        </w:rPr>
        <w:t>IB</w:t>
      </w:r>
    </w:p>
    <w:p w14:paraId="7FB630E2" w14:textId="4279DF1C" w:rsidR="00525301" w:rsidRDefault="00525301" w:rsidP="00525301">
      <w:pPr>
        <w:pStyle w:val="Lijstalinea"/>
        <w:numPr>
          <w:ilvl w:val="0"/>
          <w:numId w:val="28"/>
        </w:numPr>
        <w:spacing w:after="0"/>
        <w:rPr>
          <w:rFonts w:ascii="Arial" w:hAnsi="Arial" w:cs="Arial"/>
        </w:rPr>
      </w:pPr>
      <w:r>
        <w:rPr>
          <w:rFonts w:ascii="Arial" w:hAnsi="Arial" w:cs="Arial"/>
        </w:rPr>
        <w:t>IB</w:t>
      </w:r>
      <w:r w:rsidR="00D5352B">
        <w:rPr>
          <w:rFonts w:ascii="Arial" w:hAnsi="Arial" w:cs="Arial"/>
        </w:rPr>
        <w:t xml:space="preserve"> </w:t>
      </w:r>
      <w:r>
        <w:rPr>
          <w:rFonts w:ascii="Arial" w:hAnsi="Arial" w:cs="Arial"/>
        </w:rPr>
        <w:t>-</w:t>
      </w:r>
      <w:r w:rsidR="00D5352B">
        <w:rPr>
          <w:rFonts w:ascii="Arial" w:hAnsi="Arial" w:cs="Arial"/>
        </w:rPr>
        <w:t xml:space="preserve"> </w:t>
      </w:r>
      <w:r>
        <w:rPr>
          <w:rFonts w:ascii="Arial" w:hAnsi="Arial" w:cs="Arial"/>
        </w:rPr>
        <w:t>Directie</w:t>
      </w:r>
    </w:p>
    <w:p w14:paraId="0B7E587F" w14:textId="77777777" w:rsidR="00525301" w:rsidRDefault="00525301" w:rsidP="00525301">
      <w:pPr>
        <w:pStyle w:val="Lijstalinea"/>
        <w:numPr>
          <w:ilvl w:val="0"/>
          <w:numId w:val="28"/>
        </w:numPr>
        <w:spacing w:after="0"/>
        <w:rPr>
          <w:rFonts w:ascii="Arial" w:hAnsi="Arial" w:cs="Arial"/>
        </w:rPr>
      </w:pPr>
      <w:r>
        <w:rPr>
          <w:rFonts w:ascii="Arial" w:hAnsi="Arial" w:cs="Arial"/>
        </w:rPr>
        <w:t>BSOT</w:t>
      </w:r>
    </w:p>
    <w:p w14:paraId="0915C680" w14:textId="016E5964" w:rsidR="00525301" w:rsidRPr="00562E93" w:rsidRDefault="00525301" w:rsidP="00525301">
      <w:pPr>
        <w:spacing w:after="0"/>
        <w:rPr>
          <w:rFonts w:ascii="Arial" w:hAnsi="Arial" w:cs="Arial"/>
        </w:rPr>
      </w:pPr>
      <w:r>
        <w:rPr>
          <w:rFonts w:ascii="Arial" w:hAnsi="Arial" w:cs="Arial"/>
        </w:rPr>
        <w:t>W</w:t>
      </w:r>
      <w:r w:rsidR="00D5352B">
        <w:rPr>
          <w:rFonts w:ascii="Arial" w:hAnsi="Arial" w:cs="Arial"/>
        </w:rPr>
        <w:t>ij</w:t>
      </w:r>
      <w:r>
        <w:rPr>
          <w:rFonts w:ascii="Arial" w:hAnsi="Arial" w:cs="Arial"/>
        </w:rPr>
        <w:t xml:space="preserve"> kiezen de structuur die bij de zorgvraag past. Bij de zorg rondom het kind worden ouders altijd betrokken.</w:t>
      </w:r>
    </w:p>
    <w:p w14:paraId="236CBF1E" w14:textId="77777777" w:rsidR="00525301" w:rsidRPr="00D96FD6" w:rsidRDefault="00525301" w:rsidP="00525301">
      <w:pPr>
        <w:spacing w:after="0"/>
        <w:rPr>
          <w:rFonts w:ascii="Arial" w:hAnsi="Arial" w:cs="Arial"/>
        </w:rPr>
      </w:pPr>
    </w:p>
    <w:bookmarkEnd w:id="14"/>
    <w:p w14:paraId="1DECB898" w14:textId="77777777" w:rsidR="004A0638" w:rsidRPr="004A0638" w:rsidRDefault="004A0638" w:rsidP="004A0638">
      <w:pPr>
        <w:pStyle w:val="Kop2"/>
        <w:rPr>
          <w:rFonts w:ascii="Arial" w:hAnsi="Arial" w:cs="Arial"/>
        </w:rPr>
      </w:pPr>
    </w:p>
    <w:p w14:paraId="1D7258C4" w14:textId="77777777" w:rsidR="004A0638" w:rsidRDefault="004A0638">
      <w:pPr>
        <w:rPr>
          <w:rFonts w:asciiTheme="majorHAnsi" w:eastAsiaTheme="majorEastAsia" w:hAnsiTheme="majorHAnsi" w:cstheme="majorBidi"/>
          <w:b/>
          <w:bCs/>
          <w:color w:val="365F91" w:themeColor="accent1" w:themeShade="BF"/>
          <w:sz w:val="28"/>
          <w:szCs w:val="28"/>
        </w:rPr>
      </w:pPr>
      <w:bookmarkStart w:id="15" w:name="_Toc441069169"/>
      <w:r>
        <w:br w:type="page"/>
      </w:r>
    </w:p>
    <w:p w14:paraId="46C41DDC" w14:textId="77777777" w:rsidR="004A0638" w:rsidRPr="004A0638" w:rsidRDefault="004A0638" w:rsidP="004A0638">
      <w:pPr>
        <w:pStyle w:val="Kop1"/>
      </w:pPr>
      <w:bookmarkStart w:id="16" w:name="_Toc11337763"/>
      <w:r w:rsidRPr="004A0638">
        <w:lastRenderedPageBreak/>
        <w:t>4. Deskundigheid</w:t>
      </w:r>
      <w:bookmarkEnd w:id="15"/>
      <w:bookmarkEnd w:id="16"/>
    </w:p>
    <w:p w14:paraId="6CBA65C6" w14:textId="6B1145FA" w:rsidR="004A0638" w:rsidRPr="00E23382" w:rsidRDefault="004A0638" w:rsidP="004A0638">
      <w:pPr>
        <w:spacing w:after="0"/>
        <w:rPr>
          <w:rFonts w:ascii="Arial" w:hAnsi="Arial" w:cs="Arial"/>
        </w:rPr>
      </w:pPr>
      <w:r w:rsidRPr="004A0638">
        <w:rPr>
          <w:rFonts w:ascii="Arial" w:hAnsi="Arial" w:cs="Arial"/>
        </w:rPr>
        <w:t xml:space="preserve">Op </w:t>
      </w:r>
      <w:r w:rsidR="00314817">
        <w:rPr>
          <w:rFonts w:ascii="Arial" w:hAnsi="Arial" w:cs="Arial"/>
        </w:rPr>
        <w:t>d</w:t>
      </w:r>
      <w:r w:rsidRPr="004A0638">
        <w:rPr>
          <w:rFonts w:ascii="Arial" w:hAnsi="Arial" w:cs="Arial"/>
        </w:rPr>
        <w:t>e Dukendonck hebben w</w:t>
      </w:r>
      <w:r w:rsidR="00D5352B">
        <w:rPr>
          <w:rFonts w:ascii="Arial" w:hAnsi="Arial" w:cs="Arial"/>
        </w:rPr>
        <w:t>ij</w:t>
      </w:r>
      <w:r w:rsidRPr="004A0638">
        <w:rPr>
          <w:rFonts w:ascii="Arial" w:hAnsi="Arial" w:cs="Arial"/>
        </w:rPr>
        <w:t xml:space="preserve"> verschillende </w:t>
      </w:r>
      <w:r>
        <w:rPr>
          <w:rFonts w:ascii="Arial" w:hAnsi="Arial" w:cs="Arial"/>
        </w:rPr>
        <w:t>deskundigen.</w:t>
      </w:r>
    </w:p>
    <w:p w14:paraId="45DF4980" w14:textId="77777777" w:rsidR="004A0638" w:rsidRPr="004A0638" w:rsidRDefault="004A0638" w:rsidP="004A0638">
      <w:pPr>
        <w:pStyle w:val="Kop2"/>
      </w:pPr>
      <w:bookmarkStart w:id="17" w:name="_Toc441069170"/>
      <w:bookmarkStart w:id="18" w:name="_Toc11337764"/>
      <w:r w:rsidRPr="004A0638">
        <w:t>4.1 Individuele kennis en kunde</w:t>
      </w:r>
      <w:bookmarkEnd w:id="17"/>
      <w:bookmarkEnd w:id="18"/>
    </w:p>
    <w:p w14:paraId="3E9D2626" w14:textId="44FD6665" w:rsidR="00183890" w:rsidRDefault="004A0638" w:rsidP="004A0638">
      <w:pPr>
        <w:spacing w:after="0"/>
        <w:rPr>
          <w:rFonts w:ascii="Arial" w:hAnsi="Arial" w:cs="Arial"/>
        </w:rPr>
      </w:pPr>
      <w:r>
        <w:rPr>
          <w:rFonts w:ascii="Arial" w:hAnsi="Arial" w:cs="Arial"/>
        </w:rPr>
        <w:t xml:space="preserve">Op </w:t>
      </w:r>
      <w:r w:rsidR="00314817">
        <w:rPr>
          <w:rFonts w:ascii="Arial" w:hAnsi="Arial" w:cs="Arial"/>
        </w:rPr>
        <w:t>d</w:t>
      </w:r>
      <w:r>
        <w:rPr>
          <w:rFonts w:ascii="Arial" w:hAnsi="Arial" w:cs="Arial"/>
        </w:rPr>
        <w:t xml:space="preserve">e Dukendonck hebben we een </w:t>
      </w:r>
      <w:r w:rsidR="00183890">
        <w:rPr>
          <w:rFonts w:ascii="Arial" w:hAnsi="Arial" w:cs="Arial"/>
        </w:rPr>
        <w:t>taal- en</w:t>
      </w:r>
      <w:r>
        <w:rPr>
          <w:rFonts w:ascii="Arial" w:hAnsi="Arial" w:cs="Arial"/>
        </w:rPr>
        <w:t xml:space="preserve"> een </w:t>
      </w:r>
      <w:r w:rsidR="0011449E">
        <w:rPr>
          <w:rFonts w:ascii="Arial" w:hAnsi="Arial" w:cs="Arial"/>
        </w:rPr>
        <w:t>r</w:t>
      </w:r>
      <w:r w:rsidR="00183890">
        <w:rPr>
          <w:rFonts w:ascii="Arial" w:hAnsi="Arial" w:cs="Arial"/>
        </w:rPr>
        <w:t>ekencoördinator.</w:t>
      </w:r>
      <w:r>
        <w:rPr>
          <w:rFonts w:ascii="Arial" w:hAnsi="Arial" w:cs="Arial"/>
        </w:rPr>
        <w:t xml:space="preserve"> </w:t>
      </w:r>
      <w:r w:rsidR="00183890">
        <w:rPr>
          <w:rFonts w:ascii="Arial" w:hAnsi="Arial" w:cs="Arial"/>
        </w:rPr>
        <w:t xml:space="preserve">Daarnaast hebben we een coördinator voor </w:t>
      </w:r>
      <w:r w:rsidR="0011449E">
        <w:rPr>
          <w:rFonts w:ascii="Arial" w:hAnsi="Arial" w:cs="Arial"/>
        </w:rPr>
        <w:t>c</w:t>
      </w:r>
      <w:r w:rsidR="00183890">
        <w:rPr>
          <w:rFonts w:ascii="Arial" w:hAnsi="Arial" w:cs="Arial"/>
        </w:rPr>
        <w:t xml:space="preserve">ultuur, Arbo, ICT en VVE. </w:t>
      </w:r>
    </w:p>
    <w:p w14:paraId="221394FC" w14:textId="577679E6" w:rsidR="004A0638" w:rsidRDefault="00183890" w:rsidP="004A0638">
      <w:pPr>
        <w:spacing w:after="0"/>
        <w:rPr>
          <w:rFonts w:ascii="Arial" w:hAnsi="Arial" w:cs="Arial"/>
        </w:rPr>
      </w:pPr>
      <w:r>
        <w:rPr>
          <w:rFonts w:ascii="Arial" w:hAnsi="Arial" w:cs="Arial"/>
        </w:rPr>
        <w:t xml:space="preserve">Ook zijn er </w:t>
      </w:r>
      <w:r w:rsidR="004A0638">
        <w:rPr>
          <w:rFonts w:ascii="Arial" w:hAnsi="Arial" w:cs="Arial"/>
        </w:rPr>
        <w:t xml:space="preserve">twee bouwcoördinatoren; </w:t>
      </w:r>
      <w:r>
        <w:rPr>
          <w:rFonts w:ascii="Arial" w:hAnsi="Arial" w:cs="Arial"/>
        </w:rPr>
        <w:t xml:space="preserve">een </w:t>
      </w:r>
      <w:r w:rsidR="004A0638">
        <w:rPr>
          <w:rFonts w:ascii="Arial" w:hAnsi="Arial" w:cs="Arial"/>
        </w:rPr>
        <w:t>onderbouw</w:t>
      </w:r>
      <w:r>
        <w:rPr>
          <w:rFonts w:ascii="Arial" w:hAnsi="Arial" w:cs="Arial"/>
        </w:rPr>
        <w:t xml:space="preserve"> coördinator en</w:t>
      </w:r>
      <w:r w:rsidR="004A0638">
        <w:rPr>
          <w:rFonts w:ascii="Arial" w:hAnsi="Arial" w:cs="Arial"/>
        </w:rPr>
        <w:t xml:space="preserve"> </w:t>
      </w:r>
      <w:r>
        <w:rPr>
          <w:rFonts w:ascii="Arial" w:hAnsi="Arial" w:cs="Arial"/>
        </w:rPr>
        <w:t>e</w:t>
      </w:r>
      <w:r w:rsidR="004A0638">
        <w:rPr>
          <w:rFonts w:ascii="Arial" w:hAnsi="Arial" w:cs="Arial"/>
        </w:rPr>
        <w:t>en bovenbouw</w:t>
      </w:r>
      <w:r>
        <w:rPr>
          <w:rFonts w:ascii="Arial" w:hAnsi="Arial" w:cs="Arial"/>
        </w:rPr>
        <w:t xml:space="preserve"> coördinator</w:t>
      </w:r>
      <w:r w:rsidR="004A0638">
        <w:rPr>
          <w:rFonts w:ascii="Arial" w:hAnsi="Arial" w:cs="Arial"/>
        </w:rPr>
        <w:t>.</w:t>
      </w:r>
    </w:p>
    <w:p w14:paraId="64474716" w14:textId="77777777" w:rsidR="004A0638" w:rsidRDefault="004A0638" w:rsidP="004A0638">
      <w:pPr>
        <w:spacing w:after="0"/>
        <w:rPr>
          <w:rFonts w:ascii="Arial" w:hAnsi="Arial" w:cs="Arial"/>
        </w:rPr>
      </w:pPr>
      <w:r>
        <w:rPr>
          <w:rFonts w:ascii="Arial" w:hAnsi="Arial" w:cs="Arial"/>
        </w:rPr>
        <w:t>Wij hebben de volgende onderwijsinhoudelijke werkgroepen:</w:t>
      </w:r>
    </w:p>
    <w:p w14:paraId="1D7EF208" w14:textId="77777777" w:rsidR="004A0638" w:rsidRDefault="004A0638" w:rsidP="004A0638">
      <w:pPr>
        <w:pStyle w:val="Lijstalinea"/>
        <w:numPr>
          <w:ilvl w:val="0"/>
          <w:numId w:val="29"/>
        </w:numPr>
        <w:spacing w:after="0"/>
        <w:rPr>
          <w:rFonts w:ascii="Arial" w:hAnsi="Arial" w:cs="Arial"/>
        </w:rPr>
      </w:pPr>
      <w:r>
        <w:rPr>
          <w:rFonts w:ascii="Arial" w:hAnsi="Arial" w:cs="Arial"/>
        </w:rPr>
        <w:t>Taalwerkgroep</w:t>
      </w:r>
    </w:p>
    <w:p w14:paraId="2A17EAFC" w14:textId="77777777" w:rsidR="004A0638" w:rsidRDefault="004A0638" w:rsidP="004A0638">
      <w:pPr>
        <w:pStyle w:val="Lijstalinea"/>
        <w:numPr>
          <w:ilvl w:val="0"/>
          <w:numId w:val="29"/>
        </w:numPr>
        <w:spacing w:after="0"/>
        <w:rPr>
          <w:rFonts w:ascii="Arial" w:hAnsi="Arial" w:cs="Arial"/>
        </w:rPr>
      </w:pPr>
      <w:r>
        <w:rPr>
          <w:rFonts w:ascii="Arial" w:hAnsi="Arial" w:cs="Arial"/>
        </w:rPr>
        <w:t>Rekenwerkgroep</w:t>
      </w:r>
    </w:p>
    <w:p w14:paraId="729E835C" w14:textId="77777777" w:rsidR="004A0638" w:rsidRPr="00E23382" w:rsidRDefault="004A0638" w:rsidP="00210C73">
      <w:pPr>
        <w:pStyle w:val="Lijstalinea"/>
        <w:numPr>
          <w:ilvl w:val="0"/>
          <w:numId w:val="29"/>
        </w:numPr>
        <w:spacing w:after="0"/>
      </w:pPr>
      <w:r w:rsidRPr="0011449E">
        <w:rPr>
          <w:rFonts w:ascii="Arial" w:hAnsi="Arial" w:cs="Arial"/>
        </w:rPr>
        <w:t>ICT-werkgroep</w:t>
      </w:r>
    </w:p>
    <w:p w14:paraId="46225B01" w14:textId="77777777" w:rsidR="004A0638" w:rsidRPr="001036FC" w:rsidRDefault="004A0638" w:rsidP="001036FC">
      <w:pPr>
        <w:pStyle w:val="Kop2"/>
      </w:pPr>
      <w:bookmarkStart w:id="19" w:name="_Toc441069171"/>
      <w:bookmarkStart w:id="20" w:name="_Toc11337765"/>
      <w:r w:rsidRPr="001036FC">
        <w:t>4.2 Teamexpertise</w:t>
      </w:r>
      <w:bookmarkEnd w:id="19"/>
      <w:bookmarkEnd w:id="20"/>
      <w:r w:rsidRPr="001036FC">
        <w:t xml:space="preserve"> </w:t>
      </w:r>
    </w:p>
    <w:p w14:paraId="2F0A157F" w14:textId="77777777" w:rsidR="004A0638" w:rsidRDefault="004A0638" w:rsidP="004A0638">
      <w:pPr>
        <w:spacing w:after="0"/>
        <w:rPr>
          <w:rFonts w:ascii="Arial" w:hAnsi="Arial" w:cs="Arial"/>
        </w:rPr>
      </w:pPr>
      <w:r>
        <w:rPr>
          <w:rFonts w:ascii="Arial" w:hAnsi="Arial" w:cs="Arial"/>
        </w:rPr>
        <w:t>De afgelopen jaren hebben we als team onderstaande scholingen gevolgd:</w:t>
      </w:r>
    </w:p>
    <w:p w14:paraId="30E784B3" w14:textId="77777777" w:rsidR="004A0638" w:rsidRPr="007B5D49" w:rsidRDefault="004A0638" w:rsidP="004A0638">
      <w:pPr>
        <w:pStyle w:val="Lijstalinea"/>
        <w:numPr>
          <w:ilvl w:val="0"/>
          <w:numId w:val="30"/>
        </w:numPr>
        <w:spacing w:after="0"/>
        <w:rPr>
          <w:rFonts w:ascii="Arial" w:hAnsi="Arial" w:cs="Arial"/>
        </w:rPr>
      </w:pPr>
      <w:r w:rsidRPr="007B5D49">
        <w:rPr>
          <w:rFonts w:ascii="Arial" w:hAnsi="Arial" w:cs="Arial"/>
        </w:rPr>
        <w:t>Snappet</w:t>
      </w:r>
    </w:p>
    <w:p w14:paraId="3CDA9F85" w14:textId="77777777" w:rsidR="004A0638" w:rsidRDefault="001036FC" w:rsidP="004A0638">
      <w:pPr>
        <w:pStyle w:val="Lijstalinea"/>
        <w:numPr>
          <w:ilvl w:val="0"/>
          <w:numId w:val="30"/>
        </w:numPr>
        <w:spacing w:after="0"/>
        <w:rPr>
          <w:rFonts w:ascii="Arial" w:hAnsi="Arial" w:cs="Arial"/>
        </w:rPr>
      </w:pPr>
      <w:r>
        <w:rPr>
          <w:rFonts w:ascii="Arial" w:hAnsi="Arial" w:cs="Arial"/>
        </w:rPr>
        <w:t>Met woorden in de weer.</w:t>
      </w:r>
    </w:p>
    <w:p w14:paraId="2A2678A6" w14:textId="77777777" w:rsidR="004A0638" w:rsidRPr="007B5D49" w:rsidRDefault="004A0638" w:rsidP="004A0638">
      <w:pPr>
        <w:pStyle w:val="Lijstalinea"/>
        <w:numPr>
          <w:ilvl w:val="0"/>
          <w:numId w:val="30"/>
        </w:numPr>
        <w:spacing w:after="0"/>
        <w:rPr>
          <w:rFonts w:ascii="Arial" w:hAnsi="Arial" w:cs="Arial"/>
        </w:rPr>
      </w:pPr>
      <w:r w:rsidRPr="007B5D49">
        <w:rPr>
          <w:rFonts w:ascii="Arial" w:hAnsi="Arial" w:cs="Arial"/>
        </w:rPr>
        <w:t>Coöperatief leren</w:t>
      </w:r>
    </w:p>
    <w:p w14:paraId="20EF4F26" w14:textId="77777777" w:rsidR="004A0638" w:rsidRPr="007B5D49" w:rsidRDefault="004A0638" w:rsidP="004A0638">
      <w:pPr>
        <w:pStyle w:val="Lijstalinea"/>
        <w:numPr>
          <w:ilvl w:val="0"/>
          <w:numId w:val="30"/>
        </w:numPr>
        <w:spacing w:after="0"/>
        <w:rPr>
          <w:rFonts w:ascii="Arial" w:hAnsi="Arial" w:cs="Arial"/>
        </w:rPr>
      </w:pPr>
      <w:r w:rsidRPr="007B5D49">
        <w:rPr>
          <w:rFonts w:ascii="Arial" w:hAnsi="Arial" w:cs="Arial"/>
        </w:rPr>
        <w:t>Beredeneerd aanbod bij kleuters</w:t>
      </w:r>
    </w:p>
    <w:p w14:paraId="17BC2C4A" w14:textId="77777777" w:rsidR="004A0638" w:rsidRDefault="004A0638" w:rsidP="004A0638">
      <w:pPr>
        <w:pStyle w:val="Lijstalinea"/>
        <w:numPr>
          <w:ilvl w:val="0"/>
          <w:numId w:val="30"/>
        </w:numPr>
        <w:spacing w:after="0"/>
        <w:rPr>
          <w:rFonts w:ascii="Arial" w:hAnsi="Arial" w:cs="Arial"/>
        </w:rPr>
      </w:pPr>
      <w:r w:rsidRPr="007B5D49">
        <w:rPr>
          <w:rFonts w:ascii="Arial" w:hAnsi="Arial" w:cs="Arial"/>
        </w:rPr>
        <w:t>Diagnostische gesprekken met kinderen</w:t>
      </w:r>
    </w:p>
    <w:p w14:paraId="28FBD14D" w14:textId="77777777" w:rsidR="004A0638" w:rsidRDefault="004A0638" w:rsidP="004A0638">
      <w:pPr>
        <w:pStyle w:val="Lijstalinea"/>
        <w:numPr>
          <w:ilvl w:val="0"/>
          <w:numId w:val="30"/>
        </w:numPr>
        <w:spacing w:after="0"/>
        <w:rPr>
          <w:rFonts w:ascii="Arial" w:hAnsi="Arial" w:cs="Arial"/>
        </w:rPr>
      </w:pPr>
      <w:r>
        <w:rPr>
          <w:rFonts w:ascii="Arial" w:hAnsi="Arial" w:cs="Arial"/>
        </w:rPr>
        <w:t>Werken met gelaagd instructiemodel</w:t>
      </w:r>
    </w:p>
    <w:p w14:paraId="5F993636" w14:textId="77777777" w:rsidR="0011449E" w:rsidRDefault="0011449E" w:rsidP="004A0638">
      <w:pPr>
        <w:pStyle w:val="Lijstalinea"/>
        <w:numPr>
          <w:ilvl w:val="0"/>
          <w:numId w:val="30"/>
        </w:numPr>
        <w:spacing w:after="0"/>
        <w:rPr>
          <w:rFonts w:ascii="Arial" w:hAnsi="Arial" w:cs="Arial"/>
        </w:rPr>
      </w:pPr>
      <w:r>
        <w:rPr>
          <w:rFonts w:ascii="Arial" w:hAnsi="Arial" w:cs="Arial"/>
        </w:rPr>
        <w:t>Opbrengstgericht werken via 4D model (Data, Duiden, Doelen, Doen)</w:t>
      </w:r>
    </w:p>
    <w:p w14:paraId="3D2AA5AD" w14:textId="57B123D0" w:rsidR="00183890" w:rsidRPr="0059767B" w:rsidRDefault="00183890" w:rsidP="004A0638">
      <w:pPr>
        <w:pStyle w:val="Lijstalinea"/>
        <w:numPr>
          <w:ilvl w:val="0"/>
          <w:numId w:val="30"/>
        </w:numPr>
        <w:spacing w:after="0"/>
        <w:rPr>
          <w:rFonts w:ascii="Arial" w:hAnsi="Arial" w:cs="Arial"/>
        </w:rPr>
      </w:pPr>
      <w:r>
        <w:rPr>
          <w:rFonts w:ascii="Arial" w:hAnsi="Arial" w:cs="Arial"/>
        </w:rPr>
        <w:t>Prowise, effectief digibord gebruik</w:t>
      </w:r>
    </w:p>
    <w:p w14:paraId="13C19B26" w14:textId="77777777" w:rsidR="004A0638" w:rsidRPr="00E23382" w:rsidRDefault="004A0638" w:rsidP="004A0638">
      <w:pPr>
        <w:pStyle w:val="Kop2"/>
        <w:spacing w:before="0"/>
        <w:rPr>
          <w:rFonts w:ascii="Arial" w:hAnsi="Arial" w:cs="Arial"/>
          <w:sz w:val="22"/>
          <w:szCs w:val="22"/>
        </w:rPr>
      </w:pPr>
    </w:p>
    <w:p w14:paraId="0569B901" w14:textId="77777777" w:rsidR="004A0638" w:rsidRPr="0059767B" w:rsidRDefault="004A0638" w:rsidP="0059767B">
      <w:pPr>
        <w:pStyle w:val="Kop2"/>
      </w:pPr>
      <w:bookmarkStart w:id="21" w:name="_Toc441069172"/>
      <w:bookmarkStart w:id="22" w:name="_Toc11337766"/>
      <w:r w:rsidRPr="0059767B">
        <w:t>4.3 Externe deskundigheid</w:t>
      </w:r>
      <w:bookmarkEnd w:id="21"/>
      <w:bookmarkEnd w:id="22"/>
      <w:r w:rsidRPr="0059767B">
        <w:t xml:space="preserve"> </w:t>
      </w:r>
    </w:p>
    <w:p w14:paraId="43EB17AE" w14:textId="77777777" w:rsidR="004A0638" w:rsidRDefault="004A0638" w:rsidP="004A0638">
      <w:pPr>
        <w:spacing w:after="0"/>
        <w:rPr>
          <w:rFonts w:ascii="Arial" w:hAnsi="Arial" w:cs="Arial"/>
          <w:b/>
        </w:rPr>
      </w:pPr>
    </w:p>
    <w:p w14:paraId="772F3E4C" w14:textId="4991B722" w:rsidR="00183890" w:rsidRDefault="00183890" w:rsidP="004A0638">
      <w:pPr>
        <w:spacing w:after="0"/>
        <w:rPr>
          <w:rFonts w:ascii="Arial" w:hAnsi="Arial" w:cs="Arial"/>
        </w:rPr>
      </w:pPr>
      <w:r w:rsidRPr="00183890">
        <w:rPr>
          <w:rFonts w:ascii="Arial" w:hAnsi="Arial" w:cs="Arial"/>
        </w:rPr>
        <w:t>Overzicht van contactmomenten met externe deskundigen.</w:t>
      </w:r>
    </w:p>
    <w:p w14:paraId="762B6D6A" w14:textId="77777777" w:rsidR="00183890" w:rsidRPr="00183890" w:rsidRDefault="00183890" w:rsidP="004A0638">
      <w:pPr>
        <w:spacing w:after="0"/>
        <w:rPr>
          <w:rFonts w:ascii="Arial" w:hAnsi="Arial" w:cs="Arial"/>
        </w:rPr>
      </w:pPr>
    </w:p>
    <w:tbl>
      <w:tblPr>
        <w:tblStyle w:val="Lichtelijst-accent6"/>
        <w:tblW w:w="9180" w:type="dxa"/>
        <w:tblLayout w:type="fixed"/>
        <w:tblLook w:val="0020" w:firstRow="1" w:lastRow="0" w:firstColumn="0" w:lastColumn="0" w:noHBand="0" w:noVBand="0"/>
      </w:tblPr>
      <w:tblGrid>
        <w:gridCol w:w="4786"/>
        <w:gridCol w:w="1464"/>
        <w:gridCol w:w="1465"/>
        <w:gridCol w:w="1465"/>
      </w:tblGrid>
      <w:tr w:rsidR="004A0638" w:rsidRPr="00E23382" w14:paraId="69236D01" w14:textId="77777777" w:rsidTr="001036FC">
        <w:trPr>
          <w:cnfStyle w:val="100000000000" w:firstRow="1" w:lastRow="0" w:firstColumn="0" w:lastColumn="0" w:oddVBand="0" w:evenVBand="0" w:oddHBand="0"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786" w:type="dxa"/>
          </w:tcPr>
          <w:p w14:paraId="2CF85085" w14:textId="77777777" w:rsidR="004A0638" w:rsidRPr="00E23382" w:rsidRDefault="004A0638" w:rsidP="001036FC">
            <w:pPr>
              <w:pStyle w:val="Default"/>
              <w:rPr>
                <w:rFonts w:ascii="Arial" w:hAnsi="Arial" w:cs="Arial"/>
                <w:color w:val="FFFFFF" w:themeColor="background1"/>
                <w:sz w:val="22"/>
                <w:szCs w:val="22"/>
              </w:rPr>
            </w:pPr>
            <w:r w:rsidRPr="00E23382">
              <w:rPr>
                <w:rFonts w:ascii="Arial" w:hAnsi="Arial" w:cs="Arial"/>
                <w:color w:val="FFFFFF" w:themeColor="background1"/>
                <w:sz w:val="22"/>
                <w:szCs w:val="22"/>
              </w:rPr>
              <w:t xml:space="preserve">Externe deskundigheid </w:t>
            </w:r>
          </w:p>
        </w:tc>
        <w:tc>
          <w:tcPr>
            <w:tcW w:w="1464" w:type="dxa"/>
          </w:tcPr>
          <w:p w14:paraId="4D35BDC8" w14:textId="77777777" w:rsidR="004A0638" w:rsidRPr="00E23382" w:rsidRDefault="004A0638" w:rsidP="001036FC">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23382">
              <w:rPr>
                <w:rFonts w:ascii="Arial" w:hAnsi="Arial" w:cs="Arial"/>
                <w:color w:val="FFFFFF" w:themeColor="background1"/>
                <w:sz w:val="22"/>
                <w:szCs w:val="22"/>
              </w:rPr>
              <w:t>soms</w:t>
            </w:r>
          </w:p>
        </w:tc>
        <w:tc>
          <w:tcPr>
            <w:cnfStyle w:val="000010000000" w:firstRow="0" w:lastRow="0" w:firstColumn="0" w:lastColumn="0" w:oddVBand="1" w:evenVBand="0" w:oddHBand="0" w:evenHBand="0" w:firstRowFirstColumn="0" w:firstRowLastColumn="0" w:lastRowFirstColumn="0" w:lastRowLastColumn="0"/>
            <w:tcW w:w="1465" w:type="dxa"/>
          </w:tcPr>
          <w:p w14:paraId="21BE75BA" w14:textId="77777777" w:rsidR="004A0638" w:rsidRPr="00E23382" w:rsidRDefault="004A0638" w:rsidP="001036FC">
            <w:pPr>
              <w:pStyle w:val="Default"/>
              <w:jc w:val="center"/>
              <w:rPr>
                <w:rFonts w:ascii="Arial" w:hAnsi="Arial" w:cs="Arial"/>
                <w:color w:val="FFFFFF" w:themeColor="background1"/>
                <w:sz w:val="22"/>
                <w:szCs w:val="22"/>
              </w:rPr>
            </w:pPr>
            <w:r w:rsidRPr="00E23382">
              <w:rPr>
                <w:rFonts w:ascii="Arial" w:hAnsi="Arial" w:cs="Arial"/>
                <w:color w:val="FFFFFF" w:themeColor="background1"/>
                <w:sz w:val="22"/>
                <w:szCs w:val="22"/>
              </w:rPr>
              <w:t>regelmatig</w:t>
            </w:r>
          </w:p>
        </w:tc>
        <w:tc>
          <w:tcPr>
            <w:tcW w:w="1465" w:type="dxa"/>
          </w:tcPr>
          <w:p w14:paraId="22B732C5" w14:textId="77777777" w:rsidR="004A0638" w:rsidRPr="00E23382" w:rsidRDefault="004A0638" w:rsidP="001036FC">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23382">
              <w:rPr>
                <w:rFonts w:ascii="Arial" w:hAnsi="Arial" w:cs="Arial"/>
                <w:color w:val="FFFFFF" w:themeColor="background1"/>
                <w:sz w:val="22"/>
                <w:szCs w:val="22"/>
              </w:rPr>
              <w:t>vaak</w:t>
            </w:r>
          </w:p>
        </w:tc>
      </w:tr>
      <w:tr w:rsidR="004A0638" w:rsidRPr="003F351B" w14:paraId="69757CBE" w14:textId="77777777" w:rsidTr="001036FC">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14:paraId="0F19BD79" w14:textId="77777777" w:rsidR="004A0638" w:rsidRPr="003F351B" w:rsidRDefault="0059767B" w:rsidP="001036FC">
            <w:pPr>
              <w:pStyle w:val="Default"/>
              <w:rPr>
                <w:rFonts w:ascii="Arial" w:hAnsi="Arial" w:cs="Arial"/>
                <w:sz w:val="22"/>
                <w:szCs w:val="22"/>
              </w:rPr>
            </w:pPr>
            <w:r>
              <w:rPr>
                <w:rFonts w:ascii="Arial" w:hAnsi="Arial" w:cs="Arial"/>
                <w:sz w:val="22"/>
                <w:szCs w:val="22"/>
              </w:rPr>
              <w:t>Sterker, schoolmaatschappelijk w</w:t>
            </w:r>
            <w:r w:rsidR="004A0638" w:rsidRPr="003F351B">
              <w:rPr>
                <w:rFonts w:ascii="Arial" w:hAnsi="Arial" w:cs="Arial"/>
                <w:sz w:val="22"/>
                <w:szCs w:val="22"/>
              </w:rPr>
              <w:t>erk</w:t>
            </w:r>
            <w:r>
              <w:rPr>
                <w:rFonts w:ascii="Arial" w:hAnsi="Arial" w:cs="Arial"/>
                <w:sz w:val="22"/>
                <w:szCs w:val="22"/>
              </w:rPr>
              <w:t>,</w:t>
            </w:r>
          </w:p>
        </w:tc>
        <w:tc>
          <w:tcPr>
            <w:tcW w:w="1464" w:type="dxa"/>
          </w:tcPr>
          <w:p w14:paraId="698672F7"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65F56DC8" w14:textId="77777777" w:rsidR="004A0638" w:rsidRPr="003F351B" w:rsidRDefault="004A0638" w:rsidP="001036FC">
            <w:pPr>
              <w:pStyle w:val="Default"/>
              <w:jc w:val="center"/>
              <w:rPr>
                <w:rFonts w:ascii="Arial" w:hAnsi="Arial" w:cs="Arial"/>
                <w:sz w:val="22"/>
                <w:szCs w:val="22"/>
              </w:rPr>
            </w:pPr>
          </w:p>
        </w:tc>
        <w:tc>
          <w:tcPr>
            <w:tcW w:w="1465" w:type="dxa"/>
          </w:tcPr>
          <w:p w14:paraId="13817BC2"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x</w:t>
            </w:r>
          </w:p>
        </w:tc>
      </w:tr>
      <w:tr w:rsidR="004A0638" w:rsidRPr="003F351B" w14:paraId="1C5F992B" w14:textId="77777777" w:rsidTr="001036FC">
        <w:trPr>
          <w:trHeight w:val="112"/>
        </w:trPr>
        <w:tc>
          <w:tcPr>
            <w:cnfStyle w:val="000010000000" w:firstRow="0" w:lastRow="0" w:firstColumn="0" w:lastColumn="0" w:oddVBand="1" w:evenVBand="0" w:oddHBand="0" w:evenHBand="0" w:firstRowFirstColumn="0" w:firstRowLastColumn="0" w:lastRowFirstColumn="0" w:lastRowLastColumn="0"/>
            <w:tcW w:w="4786" w:type="dxa"/>
          </w:tcPr>
          <w:p w14:paraId="5B3F78DC" w14:textId="77777777" w:rsidR="004A0638" w:rsidRPr="003F351B" w:rsidRDefault="0059767B" w:rsidP="001036FC">
            <w:pPr>
              <w:pStyle w:val="Default"/>
              <w:rPr>
                <w:rFonts w:ascii="Arial" w:hAnsi="Arial" w:cs="Arial"/>
                <w:sz w:val="22"/>
                <w:szCs w:val="22"/>
              </w:rPr>
            </w:pPr>
            <w:r>
              <w:rPr>
                <w:rFonts w:ascii="Arial" w:hAnsi="Arial" w:cs="Arial"/>
                <w:sz w:val="22"/>
                <w:szCs w:val="22"/>
              </w:rPr>
              <w:t xml:space="preserve">GGD, </w:t>
            </w:r>
            <w:r w:rsidR="004A0638" w:rsidRPr="003F351B">
              <w:rPr>
                <w:rFonts w:ascii="Arial" w:hAnsi="Arial" w:cs="Arial"/>
                <w:sz w:val="22"/>
                <w:szCs w:val="22"/>
              </w:rPr>
              <w:t>Jeugdarts</w:t>
            </w:r>
            <w:r>
              <w:rPr>
                <w:rFonts w:ascii="Arial" w:hAnsi="Arial" w:cs="Arial"/>
                <w:sz w:val="22"/>
                <w:szCs w:val="22"/>
              </w:rPr>
              <w:t xml:space="preserve"> en jeugdverpleegkundige</w:t>
            </w:r>
          </w:p>
        </w:tc>
        <w:tc>
          <w:tcPr>
            <w:tcW w:w="1464" w:type="dxa"/>
          </w:tcPr>
          <w:p w14:paraId="2D0C8915"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54F3B974" w14:textId="77777777" w:rsidR="004A0638" w:rsidRPr="003F351B" w:rsidRDefault="004A0638" w:rsidP="001036FC">
            <w:pPr>
              <w:pStyle w:val="Default"/>
              <w:jc w:val="center"/>
              <w:rPr>
                <w:rFonts w:ascii="Arial" w:hAnsi="Arial" w:cs="Arial"/>
                <w:sz w:val="22"/>
                <w:szCs w:val="22"/>
              </w:rPr>
            </w:pPr>
          </w:p>
        </w:tc>
        <w:tc>
          <w:tcPr>
            <w:tcW w:w="1465" w:type="dxa"/>
          </w:tcPr>
          <w:p w14:paraId="251E7447" w14:textId="77777777" w:rsidR="004A0638" w:rsidRPr="003F351B" w:rsidRDefault="0059767B"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x</w:t>
            </w:r>
          </w:p>
        </w:tc>
      </w:tr>
      <w:tr w:rsidR="004A0638" w:rsidRPr="003F351B" w14:paraId="659007B4" w14:textId="77777777" w:rsidTr="001036FC">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14:paraId="1A83C424" w14:textId="77777777" w:rsidR="004A0638" w:rsidRPr="003F351B" w:rsidRDefault="0059767B" w:rsidP="001036FC">
            <w:pPr>
              <w:pStyle w:val="Default"/>
              <w:rPr>
                <w:rFonts w:ascii="Arial" w:hAnsi="Arial" w:cs="Arial"/>
                <w:sz w:val="22"/>
                <w:szCs w:val="22"/>
              </w:rPr>
            </w:pPr>
            <w:r>
              <w:rPr>
                <w:rFonts w:ascii="Arial" w:hAnsi="Arial" w:cs="Arial"/>
                <w:sz w:val="22"/>
                <w:szCs w:val="22"/>
              </w:rPr>
              <w:t>Veilig thuis</w:t>
            </w:r>
            <w:r w:rsidR="004A0638" w:rsidRPr="003F351B">
              <w:rPr>
                <w:rFonts w:ascii="Arial" w:hAnsi="Arial" w:cs="Arial"/>
                <w:sz w:val="22"/>
                <w:szCs w:val="22"/>
              </w:rPr>
              <w:t xml:space="preserve"> </w:t>
            </w:r>
          </w:p>
        </w:tc>
        <w:tc>
          <w:tcPr>
            <w:tcW w:w="1464" w:type="dxa"/>
          </w:tcPr>
          <w:p w14:paraId="4C08516C" w14:textId="77777777" w:rsidR="004A0638" w:rsidRPr="003F351B" w:rsidRDefault="0059767B"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14:paraId="76288CD9" w14:textId="77777777" w:rsidR="004A0638" w:rsidRPr="003F351B" w:rsidRDefault="004A0638" w:rsidP="001036FC">
            <w:pPr>
              <w:pStyle w:val="Default"/>
              <w:jc w:val="center"/>
              <w:rPr>
                <w:rFonts w:ascii="Arial" w:hAnsi="Arial" w:cs="Arial"/>
                <w:sz w:val="22"/>
                <w:szCs w:val="22"/>
              </w:rPr>
            </w:pPr>
          </w:p>
        </w:tc>
        <w:tc>
          <w:tcPr>
            <w:tcW w:w="1465" w:type="dxa"/>
          </w:tcPr>
          <w:p w14:paraId="0CB06143"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A0638" w:rsidRPr="003F351B" w14:paraId="4F9B9866" w14:textId="77777777" w:rsidTr="001036FC">
        <w:trPr>
          <w:trHeight w:val="112"/>
        </w:trPr>
        <w:tc>
          <w:tcPr>
            <w:cnfStyle w:val="000010000000" w:firstRow="0" w:lastRow="0" w:firstColumn="0" w:lastColumn="0" w:oddVBand="1" w:evenVBand="0" w:oddHBand="0" w:evenHBand="0" w:firstRowFirstColumn="0" w:firstRowLastColumn="0" w:lastRowFirstColumn="0" w:lastRowLastColumn="0"/>
            <w:tcW w:w="4786" w:type="dxa"/>
          </w:tcPr>
          <w:p w14:paraId="61845F5A" w14:textId="77777777" w:rsidR="004A0638" w:rsidRPr="003F351B" w:rsidRDefault="0059767B" w:rsidP="001036FC">
            <w:pPr>
              <w:pStyle w:val="Default"/>
              <w:rPr>
                <w:rFonts w:ascii="Arial" w:hAnsi="Arial" w:cs="Arial"/>
                <w:sz w:val="22"/>
                <w:szCs w:val="22"/>
              </w:rPr>
            </w:pPr>
            <w:r>
              <w:rPr>
                <w:rFonts w:ascii="Arial" w:hAnsi="Arial" w:cs="Arial"/>
                <w:sz w:val="22"/>
                <w:szCs w:val="22"/>
              </w:rPr>
              <w:t>RID</w:t>
            </w:r>
            <w:r w:rsidR="004A0638" w:rsidRPr="003F351B">
              <w:rPr>
                <w:rFonts w:ascii="Arial" w:hAnsi="Arial" w:cs="Arial"/>
                <w:sz w:val="22"/>
                <w:szCs w:val="22"/>
              </w:rPr>
              <w:t xml:space="preserve"> dyslexiebehandeling op school </w:t>
            </w:r>
          </w:p>
        </w:tc>
        <w:tc>
          <w:tcPr>
            <w:tcW w:w="1464" w:type="dxa"/>
          </w:tcPr>
          <w:p w14:paraId="2E4AED2B"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0B794C90" w14:textId="77777777" w:rsidR="004A0638" w:rsidRPr="003F351B" w:rsidRDefault="004A0638" w:rsidP="001036FC">
            <w:pPr>
              <w:pStyle w:val="Default"/>
              <w:jc w:val="center"/>
              <w:rPr>
                <w:rFonts w:ascii="Arial" w:hAnsi="Arial" w:cs="Arial"/>
                <w:sz w:val="22"/>
                <w:szCs w:val="22"/>
              </w:rPr>
            </w:pPr>
            <w:r>
              <w:rPr>
                <w:rFonts w:ascii="Arial" w:hAnsi="Arial" w:cs="Arial"/>
                <w:sz w:val="22"/>
                <w:szCs w:val="22"/>
              </w:rPr>
              <w:t>x</w:t>
            </w:r>
          </w:p>
        </w:tc>
        <w:tc>
          <w:tcPr>
            <w:tcW w:w="1465" w:type="dxa"/>
          </w:tcPr>
          <w:p w14:paraId="477ADDCB"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A0638" w:rsidRPr="003F351B" w14:paraId="59603A7C" w14:textId="77777777" w:rsidTr="001036FC">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14:paraId="1F32713A" w14:textId="77777777" w:rsidR="004A0638" w:rsidRPr="003F351B" w:rsidRDefault="004A0638" w:rsidP="001036FC">
            <w:pPr>
              <w:pStyle w:val="Default"/>
              <w:rPr>
                <w:rFonts w:ascii="Arial" w:hAnsi="Arial" w:cs="Arial"/>
                <w:sz w:val="22"/>
                <w:szCs w:val="22"/>
              </w:rPr>
            </w:pPr>
            <w:r w:rsidRPr="003F351B">
              <w:rPr>
                <w:rFonts w:ascii="Arial" w:hAnsi="Arial" w:cs="Arial"/>
                <w:sz w:val="22"/>
                <w:szCs w:val="22"/>
              </w:rPr>
              <w:t xml:space="preserve">Kinderdagverblijf/peuterspeelzaal </w:t>
            </w:r>
            <w:r>
              <w:rPr>
                <w:rFonts w:ascii="Arial" w:hAnsi="Arial" w:cs="Arial"/>
                <w:sz w:val="22"/>
                <w:szCs w:val="22"/>
              </w:rPr>
              <w:t>KION</w:t>
            </w:r>
          </w:p>
        </w:tc>
        <w:tc>
          <w:tcPr>
            <w:tcW w:w="1464" w:type="dxa"/>
          </w:tcPr>
          <w:p w14:paraId="6D2E6E52"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294B3F18" w14:textId="77777777" w:rsidR="004A0638" w:rsidRPr="003F351B" w:rsidRDefault="004A0638" w:rsidP="001036FC">
            <w:pPr>
              <w:pStyle w:val="Default"/>
              <w:jc w:val="center"/>
              <w:rPr>
                <w:rFonts w:ascii="Arial" w:hAnsi="Arial" w:cs="Arial"/>
                <w:sz w:val="22"/>
                <w:szCs w:val="22"/>
              </w:rPr>
            </w:pPr>
          </w:p>
        </w:tc>
        <w:tc>
          <w:tcPr>
            <w:tcW w:w="1465" w:type="dxa"/>
          </w:tcPr>
          <w:p w14:paraId="46C04692"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x</w:t>
            </w:r>
          </w:p>
        </w:tc>
      </w:tr>
      <w:tr w:rsidR="004A0638" w:rsidRPr="003F351B" w14:paraId="19347479" w14:textId="77777777" w:rsidTr="001036FC">
        <w:trPr>
          <w:trHeight w:val="112"/>
        </w:trPr>
        <w:tc>
          <w:tcPr>
            <w:cnfStyle w:val="000010000000" w:firstRow="0" w:lastRow="0" w:firstColumn="0" w:lastColumn="0" w:oddVBand="1" w:evenVBand="0" w:oddHBand="0" w:evenHBand="0" w:firstRowFirstColumn="0" w:firstRowLastColumn="0" w:lastRowFirstColumn="0" w:lastRowLastColumn="0"/>
            <w:tcW w:w="4786" w:type="dxa"/>
          </w:tcPr>
          <w:p w14:paraId="5BB09304" w14:textId="77777777" w:rsidR="004A0638" w:rsidRPr="003F351B" w:rsidRDefault="004A0638" w:rsidP="001036FC">
            <w:pPr>
              <w:pStyle w:val="Default"/>
              <w:rPr>
                <w:rFonts w:ascii="Arial" w:hAnsi="Arial" w:cs="Arial"/>
                <w:sz w:val="22"/>
                <w:szCs w:val="22"/>
              </w:rPr>
            </w:pPr>
            <w:r w:rsidRPr="003F351B">
              <w:rPr>
                <w:rFonts w:ascii="Arial" w:hAnsi="Arial" w:cs="Arial"/>
                <w:sz w:val="22"/>
                <w:szCs w:val="22"/>
              </w:rPr>
              <w:t xml:space="preserve">Gemeente </w:t>
            </w:r>
          </w:p>
        </w:tc>
        <w:tc>
          <w:tcPr>
            <w:tcW w:w="1464" w:type="dxa"/>
          </w:tcPr>
          <w:p w14:paraId="2004F6D8" w14:textId="77777777" w:rsidR="004A0638" w:rsidRPr="003F351B" w:rsidRDefault="0059767B"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14:paraId="797E6FA4" w14:textId="77777777" w:rsidR="004A0638" w:rsidRPr="003F351B" w:rsidRDefault="004A0638" w:rsidP="001036FC">
            <w:pPr>
              <w:pStyle w:val="Default"/>
              <w:jc w:val="center"/>
              <w:rPr>
                <w:rFonts w:ascii="Arial" w:hAnsi="Arial" w:cs="Arial"/>
                <w:sz w:val="22"/>
                <w:szCs w:val="22"/>
              </w:rPr>
            </w:pPr>
          </w:p>
        </w:tc>
        <w:tc>
          <w:tcPr>
            <w:tcW w:w="1465" w:type="dxa"/>
          </w:tcPr>
          <w:p w14:paraId="028DE91B"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A0638" w:rsidRPr="003F351B" w14:paraId="69ED0AA0" w14:textId="77777777" w:rsidTr="001036FC">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14:paraId="0C64FA43" w14:textId="77777777" w:rsidR="004A0638" w:rsidRPr="00080F2D" w:rsidRDefault="004A0638" w:rsidP="001036FC">
            <w:pPr>
              <w:rPr>
                <w:rFonts w:ascii="Arial" w:hAnsi="Arial" w:cs="Arial"/>
              </w:rPr>
            </w:pPr>
            <w:r w:rsidRPr="00080F2D">
              <w:rPr>
                <w:rFonts w:ascii="Arial" w:hAnsi="Arial" w:cs="Arial"/>
              </w:rPr>
              <w:t>wijkagent</w:t>
            </w:r>
          </w:p>
        </w:tc>
        <w:tc>
          <w:tcPr>
            <w:tcW w:w="1464" w:type="dxa"/>
          </w:tcPr>
          <w:p w14:paraId="18E19E94" w14:textId="77777777" w:rsidR="004A0638" w:rsidRPr="003F351B" w:rsidRDefault="0059767B"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x</w:t>
            </w:r>
          </w:p>
        </w:tc>
        <w:tc>
          <w:tcPr>
            <w:cnfStyle w:val="000010000000" w:firstRow="0" w:lastRow="0" w:firstColumn="0" w:lastColumn="0" w:oddVBand="1" w:evenVBand="0" w:oddHBand="0" w:evenHBand="0" w:firstRowFirstColumn="0" w:firstRowLastColumn="0" w:lastRowFirstColumn="0" w:lastRowLastColumn="0"/>
            <w:tcW w:w="1465" w:type="dxa"/>
          </w:tcPr>
          <w:p w14:paraId="228D5D1F" w14:textId="77777777" w:rsidR="004A0638" w:rsidRPr="003F351B" w:rsidRDefault="004A0638" w:rsidP="001036FC">
            <w:pPr>
              <w:pStyle w:val="Default"/>
              <w:jc w:val="center"/>
              <w:rPr>
                <w:rFonts w:ascii="Arial" w:hAnsi="Arial" w:cs="Arial"/>
                <w:sz w:val="22"/>
                <w:szCs w:val="22"/>
              </w:rPr>
            </w:pPr>
          </w:p>
        </w:tc>
        <w:tc>
          <w:tcPr>
            <w:tcW w:w="1465" w:type="dxa"/>
          </w:tcPr>
          <w:p w14:paraId="243A416F"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A0638" w:rsidRPr="003F351B" w14:paraId="73646509" w14:textId="77777777" w:rsidTr="001036FC">
        <w:trPr>
          <w:trHeight w:val="112"/>
        </w:trPr>
        <w:tc>
          <w:tcPr>
            <w:cnfStyle w:val="000010000000" w:firstRow="0" w:lastRow="0" w:firstColumn="0" w:lastColumn="0" w:oddVBand="1" w:evenVBand="0" w:oddHBand="0" w:evenHBand="0" w:firstRowFirstColumn="0" w:firstRowLastColumn="0" w:lastRowFirstColumn="0" w:lastRowLastColumn="0"/>
            <w:tcW w:w="4786" w:type="dxa"/>
          </w:tcPr>
          <w:p w14:paraId="45BD8B05" w14:textId="77777777" w:rsidR="004A0638" w:rsidRPr="00080F2D" w:rsidRDefault="004A0638" w:rsidP="001036FC">
            <w:pPr>
              <w:rPr>
                <w:rFonts w:ascii="Arial" w:hAnsi="Arial" w:cs="Arial"/>
              </w:rPr>
            </w:pPr>
            <w:r>
              <w:rPr>
                <w:rFonts w:ascii="Arial" w:hAnsi="Arial" w:cs="Arial"/>
              </w:rPr>
              <w:t>Jongere werker</w:t>
            </w:r>
          </w:p>
        </w:tc>
        <w:tc>
          <w:tcPr>
            <w:tcW w:w="1464" w:type="dxa"/>
          </w:tcPr>
          <w:p w14:paraId="138B1211"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5940C215" w14:textId="77777777" w:rsidR="004A0638" w:rsidRDefault="004A0638" w:rsidP="001036FC">
            <w:pPr>
              <w:pStyle w:val="Default"/>
              <w:jc w:val="center"/>
              <w:rPr>
                <w:rFonts w:ascii="Arial" w:hAnsi="Arial" w:cs="Arial"/>
                <w:sz w:val="22"/>
                <w:szCs w:val="22"/>
              </w:rPr>
            </w:pPr>
          </w:p>
        </w:tc>
        <w:tc>
          <w:tcPr>
            <w:tcW w:w="1465" w:type="dxa"/>
          </w:tcPr>
          <w:p w14:paraId="24628A67"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x</w:t>
            </w:r>
          </w:p>
        </w:tc>
      </w:tr>
      <w:tr w:rsidR="004A0638" w:rsidRPr="003F351B" w14:paraId="115EC21E" w14:textId="77777777" w:rsidTr="001036FC">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4786" w:type="dxa"/>
          </w:tcPr>
          <w:p w14:paraId="6D84FF61" w14:textId="77777777" w:rsidR="004A0638" w:rsidRDefault="0059767B" w:rsidP="0059767B">
            <w:pPr>
              <w:rPr>
                <w:rFonts w:ascii="Arial" w:hAnsi="Arial" w:cs="Arial"/>
              </w:rPr>
            </w:pPr>
            <w:r>
              <w:rPr>
                <w:rFonts w:ascii="Arial" w:hAnsi="Arial" w:cs="Arial"/>
              </w:rPr>
              <w:t>Bindkracht 10</w:t>
            </w:r>
          </w:p>
        </w:tc>
        <w:tc>
          <w:tcPr>
            <w:tcW w:w="1464" w:type="dxa"/>
          </w:tcPr>
          <w:p w14:paraId="224628D9" w14:textId="77777777" w:rsidR="004A0638" w:rsidRPr="003F351B"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7899C301" w14:textId="77777777" w:rsidR="004A0638" w:rsidRDefault="004A0638" w:rsidP="001036FC">
            <w:pPr>
              <w:pStyle w:val="Default"/>
              <w:jc w:val="center"/>
              <w:rPr>
                <w:rFonts w:ascii="Arial" w:hAnsi="Arial" w:cs="Arial"/>
                <w:sz w:val="22"/>
                <w:szCs w:val="22"/>
              </w:rPr>
            </w:pPr>
          </w:p>
        </w:tc>
        <w:tc>
          <w:tcPr>
            <w:tcW w:w="1465" w:type="dxa"/>
          </w:tcPr>
          <w:p w14:paraId="3DDAE3B7" w14:textId="77777777" w:rsidR="004A0638" w:rsidRDefault="004A0638" w:rsidP="001036F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x</w:t>
            </w:r>
          </w:p>
        </w:tc>
      </w:tr>
      <w:tr w:rsidR="004A0638" w:rsidRPr="003F351B" w14:paraId="0CAC95D3" w14:textId="77777777" w:rsidTr="001036FC">
        <w:trPr>
          <w:trHeight w:val="112"/>
        </w:trPr>
        <w:tc>
          <w:tcPr>
            <w:cnfStyle w:val="000010000000" w:firstRow="0" w:lastRow="0" w:firstColumn="0" w:lastColumn="0" w:oddVBand="1" w:evenVBand="0" w:oddHBand="0" w:evenHBand="0" w:firstRowFirstColumn="0" w:firstRowLastColumn="0" w:lastRowFirstColumn="0" w:lastRowLastColumn="0"/>
            <w:tcW w:w="4786" w:type="dxa"/>
          </w:tcPr>
          <w:p w14:paraId="7B49BC2E" w14:textId="77777777" w:rsidR="004A0638" w:rsidRDefault="004A0638" w:rsidP="001036FC">
            <w:pPr>
              <w:rPr>
                <w:rFonts w:ascii="Arial" w:hAnsi="Arial" w:cs="Arial"/>
              </w:rPr>
            </w:pPr>
            <w:r>
              <w:rPr>
                <w:rFonts w:ascii="Arial" w:hAnsi="Arial" w:cs="Arial"/>
              </w:rPr>
              <w:t>SWV</w:t>
            </w:r>
            <w:r w:rsidR="0059767B">
              <w:rPr>
                <w:rFonts w:ascii="Arial" w:hAnsi="Arial" w:cs="Arial"/>
              </w:rPr>
              <w:t xml:space="preserve"> Stromenland, onderwijsondersteuners</w:t>
            </w:r>
          </w:p>
        </w:tc>
        <w:tc>
          <w:tcPr>
            <w:tcW w:w="1464" w:type="dxa"/>
          </w:tcPr>
          <w:p w14:paraId="56C53542" w14:textId="77777777" w:rsidR="004A0638" w:rsidRPr="003F351B"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465" w:type="dxa"/>
          </w:tcPr>
          <w:p w14:paraId="66990B40" w14:textId="77777777" w:rsidR="004A0638" w:rsidRDefault="004A0638" w:rsidP="001036FC">
            <w:pPr>
              <w:pStyle w:val="Default"/>
              <w:jc w:val="center"/>
              <w:rPr>
                <w:rFonts w:ascii="Arial" w:hAnsi="Arial" w:cs="Arial"/>
                <w:sz w:val="22"/>
                <w:szCs w:val="22"/>
              </w:rPr>
            </w:pPr>
          </w:p>
        </w:tc>
        <w:tc>
          <w:tcPr>
            <w:tcW w:w="1465" w:type="dxa"/>
          </w:tcPr>
          <w:p w14:paraId="18519422" w14:textId="77777777" w:rsidR="004A0638" w:rsidRDefault="004A0638" w:rsidP="001036F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x</w:t>
            </w:r>
          </w:p>
        </w:tc>
      </w:tr>
    </w:tbl>
    <w:p w14:paraId="53FC7F57" w14:textId="77777777" w:rsidR="004A0638" w:rsidRPr="007508AF" w:rsidRDefault="004A0638" w:rsidP="007508AF">
      <w:pPr>
        <w:pStyle w:val="Kop1"/>
      </w:pPr>
    </w:p>
    <w:p w14:paraId="18AE1595" w14:textId="77777777" w:rsidR="007508AF" w:rsidRDefault="007508AF">
      <w:pPr>
        <w:rPr>
          <w:rFonts w:asciiTheme="majorHAnsi" w:eastAsiaTheme="majorEastAsia" w:hAnsiTheme="majorHAnsi" w:cstheme="majorBidi"/>
          <w:b/>
          <w:bCs/>
          <w:color w:val="365F91" w:themeColor="accent1" w:themeShade="BF"/>
          <w:sz w:val="28"/>
          <w:szCs w:val="28"/>
        </w:rPr>
      </w:pPr>
      <w:r>
        <w:br w:type="page"/>
      </w:r>
    </w:p>
    <w:p w14:paraId="697EBAF6" w14:textId="77777777" w:rsidR="007508AF" w:rsidRPr="007508AF" w:rsidRDefault="007508AF" w:rsidP="007508AF">
      <w:pPr>
        <w:pStyle w:val="Kop1"/>
      </w:pPr>
      <w:bookmarkStart w:id="23" w:name="_Toc11337767"/>
      <w:r w:rsidRPr="007508AF">
        <w:lastRenderedPageBreak/>
        <w:t>5. Gebouw</w:t>
      </w:r>
      <w:bookmarkEnd w:id="23"/>
    </w:p>
    <w:p w14:paraId="3DD7544C" w14:textId="77777777" w:rsidR="007508AF" w:rsidRDefault="007508AF" w:rsidP="007508AF">
      <w:pPr>
        <w:spacing w:after="0"/>
        <w:rPr>
          <w:rFonts w:ascii="Arial" w:hAnsi="Arial" w:cs="Arial"/>
        </w:rPr>
      </w:pPr>
      <w:r>
        <w:rPr>
          <w:rFonts w:ascii="Arial" w:hAnsi="Arial" w:cs="Arial"/>
        </w:rPr>
        <w:t xml:space="preserve">De </w:t>
      </w:r>
      <w:r w:rsidR="00777FF7">
        <w:rPr>
          <w:rFonts w:ascii="Arial" w:hAnsi="Arial" w:cs="Arial"/>
        </w:rPr>
        <w:t>b</w:t>
      </w:r>
      <w:r>
        <w:rPr>
          <w:rFonts w:ascii="Arial" w:hAnsi="Arial" w:cs="Arial"/>
        </w:rPr>
        <w:t xml:space="preserve">rede </w:t>
      </w:r>
      <w:r w:rsidR="00777FF7">
        <w:rPr>
          <w:rFonts w:ascii="Arial" w:hAnsi="Arial" w:cs="Arial"/>
        </w:rPr>
        <w:t>s</w:t>
      </w:r>
      <w:r>
        <w:rPr>
          <w:rFonts w:ascii="Arial" w:hAnsi="Arial" w:cs="Arial"/>
        </w:rPr>
        <w:t xml:space="preserve">chool </w:t>
      </w:r>
      <w:r w:rsidR="00777FF7">
        <w:rPr>
          <w:rFonts w:ascii="Arial" w:hAnsi="Arial" w:cs="Arial"/>
        </w:rPr>
        <w:t>d</w:t>
      </w:r>
      <w:r>
        <w:rPr>
          <w:rFonts w:ascii="Arial" w:hAnsi="Arial" w:cs="Arial"/>
        </w:rPr>
        <w:t xml:space="preserve">e Dukendonck bestaat uit twee gebouwen. </w:t>
      </w:r>
    </w:p>
    <w:p w14:paraId="08C9B4CA" w14:textId="77777777" w:rsidR="007508AF" w:rsidRDefault="007508AF" w:rsidP="007508AF">
      <w:pPr>
        <w:spacing w:after="0"/>
        <w:rPr>
          <w:rFonts w:ascii="Arial" w:hAnsi="Arial" w:cs="Arial"/>
        </w:rPr>
      </w:pPr>
    </w:p>
    <w:p w14:paraId="3D29604E" w14:textId="77777777" w:rsidR="007508AF" w:rsidRDefault="007508AF" w:rsidP="007508AF">
      <w:pPr>
        <w:spacing w:after="0"/>
        <w:rPr>
          <w:rFonts w:ascii="Arial" w:hAnsi="Arial" w:cs="Arial"/>
        </w:rPr>
      </w:pPr>
      <w:r>
        <w:rPr>
          <w:rFonts w:ascii="Arial" w:hAnsi="Arial" w:cs="Arial"/>
        </w:rPr>
        <w:t>Schoolgebouw:</w:t>
      </w:r>
    </w:p>
    <w:p w14:paraId="77606FA4" w14:textId="3EF810C2" w:rsidR="007508AF" w:rsidRDefault="007508AF" w:rsidP="007508AF">
      <w:pPr>
        <w:spacing w:after="0"/>
        <w:rPr>
          <w:rFonts w:ascii="Arial" w:hAnsi="Arial" w:cs="Arial"/>
        </w:rPr>
      </w:pPr>
      <w:r>
        <w:rPr>
          <w:rFonts w:ascii="Arial" w:hAnsi="Arial" w:cs="Arial"/>
        </w:rPr>
        <w:t xml:space="preserve">Het schoolgebouw is gelijkvloers. Er zijn 12 lokalen en 1 speellokaal. </w:t>
      </w:r>
      <w:r w:rsidRPr="00153AA5">
        <w:rPr>
          <w:rFonts w:ascii="Arial" w:hAnsi="Arial" w:cs="Arial"/>
        </w:rPr>
        <w:t>De school heeft brede gangen waar verschillende werkplekken zijn gecreëerd. Daarnaast kent de school extra werkruimte</w:t>
      </w:r>
      <w:r>
        <w:rPr>
          <w:rFonts w:ascii="Arial" w:hAnsi="Arial" w:cs="Arial"/>
        </w:rPr>
        <w:t>s</w:t>
      </w:r>
      <w:r w:rsidRPr="00153AA5">
        <w:rPr>
          <w:rFonts w:ascii="Arial" w:hAnsi="Arial" w:cs="Arial"/>
        </w:rPr>
        <w:t xml:space="preserve"> voor de leerlingen.</w:t>
      </w:r>
      <w:r>
        <w:rPr>
          <w:rFonts w:ascii="Arial" w:hAnsi="Arial" w:cs="Arial"/>
        </w:rPr>
        <w:t xml:space="preserve"> We hebben een ruime aula die verschillende mogelijkheden biedt. Er zijn mogelijkheden voor</w:t>
      </w:r>
      <w:r w:rsidRPr="00153AA5">
        <w:rPr>
          <w:rFonts w:ascii="Arial" w:hAnsi="Arial" w:cs="Arial"/>
        </w:rPr>
        <w:t xml:space="preserve"> fysiek beperkte leerling</w:t>
      </w:r>
      <w:r w:rsidR="00314817">
        <w:rPr>
          <w:rFonts w:ascii="Arial" w:hAnsi="Arial" w:cs="Arial"/>
        </w:rPr>
        <w:t>en om van het gebouw gebruik te maken</w:t>
      </w:r>
      <w:r>
        <w:rPr>
          <w:rFonts w:ascii="Arial" w:hAnsi="Arial" w:cs="Arial"/>
        </w:rPr>
        <w:t>.</w:t>
      </w:r>
    </w:p>
    <w:p w14:paraId="49A7E894" w14:textId="77777777" w:rsidR="007508AF" w:rsidRDefault="007508AF" w:rsidP="007508AF">
      <w:pPr>
        <w:spacing w:after="0"/>
        <w:rPr>
          <w:rFonts w:ascii="Arial" w:hAnsi="Arial" w:cs="Arial"/>
        </w:rPr>
      </w:pPr>
      <w:r>
        <w:rPr>
          <w:rFonts w:ascii="Arial" w:hAnsi="Arial" w:cs="Arial"/>
        </w:rPr>
        <w:t xml:space="preserve">We hebben een gezond en groen schoolplein met een buitenklas. Zowel aan de voorzijde als aan de achterzijde van onze school hebben we uitdagende pleinen met diverse speel- en klimtoestellen voor alle leeftijden. </w:t>
      </w:r>
    </w:p>
    <w:p w14:paraId="4992554D" w14:textId="77777777" w:rsidR="007508AF" w:rsidRDefault="007508AF" w:rsidP="007508AF">
      <w:pPr>
        <w:spacing w:after="0"/>
        <w:rPr>
          <w:rFonts w:ascii="Arial" w:hAnsi="Arial" w:cs="Arial"/>
        </w:rPr>
      </w:pPr>
    </w:p>
    <w:p w14:paraId="0DDF3528" w14:textId="77777777" w:rsidR="007508AF" w:rsidRDefault="007508AF" w:rsidP="007508AF">
      <w:pPr>
        <w:spacing w:after="0"/>
        <w:rPr>
          <w:rFonts w:ascii="Arial" w:hAnsi="Arial" w:cs="Arial"/>
        </w:rPr>
      </w:pPr>
      <w:r>
        <w:rPr>
          <w:rFonts w:ascii="Arial" w:hAnsi="Arial" w:cs="Arial"/>
        </w:rPr>
        <w:t>Sportzaal:</w:t>
      </w:r>
    </w:p>
    <w:p w14:paraId="4706EC43" w14:textId="0AA743EF" w:rsidR="007508AF" w:rsidRDefault="007508AF" w:rsidP="007508AF">
      <w:pPr>
        <w:spacing w:after="0"/>
        <w:rPr>
          <w:rFonts w:ascii="Arial" w:hAnsi="Arial" w:cs="Arial"/>
        </w:rPr>
      </w:pPr>
      <w:r>
        <w:rPr>
          <w:rFonts w:ascii="Arial" w:hAnsi="Arial" w:cs="Arial"/>
        </w:rPr>
        <w:t>De sportzaal is op loopafstand van het schoolgebouw.</w:t>
      </w:r>
      <w:r w:rsidR="00314817">
        <w:rPr>
          <w:rFonts w:ascii="Arial" w:hAnsi="Arial" w:cs="Arial"/>
        </w:rPr>
        <w:t xml:space="preserve"> Hier</w:t>
      </w:r>
      <w:r>
        <w:rPr>
          <w:rFonts w:ascii="Arial" w:hAnsi="Arial" w:cs="Arial"/>
        </w:rPr>
        <w:t xml:space="preserve"> sporten de leerlingen van de Dukendonck 2 keer per week. </w:t>
      </w:r>
    </w:p>
    <w:p w14:paraId="6FA2B109" w14:textId="77777777" w:rsidR="00777FF7" w:rsidRDefault="00777FF7" w:rsidP="00FE35F0">
      <w:pPr>
        <w:pStyle w:val="Kop2"/>
        <w:rPr>
          <w:rFonts w:eastAsia="Times New Roman"/>
          <w:lang w:eastAsia="nl-NL"/>
        </w:rPr>
      </w:pPr>
      <w:bookmarkStart w:id="24" w:name="_Toc11337768"/>
    </w:p>
    <w:p w14:paraId="4F6E9949" w14:textId="77777777" w:rsidR="00405762" w:rsidRPr="00F0205B" w:rsidRDefault="00405762" w:rsidP="00FE35F0">
      <w:pPr>
        <w:pStyle w:val="Kop2"/>
        <w:rPr>
          <w:rFonts w:eastAsia="Times New Roman"/>
          <w:lang w:eastAsia="nl-NL"/>
        </w:rPr>
      </w:pPr>
      <w:r>
        <w:rPr>
          <w:rFonts w:eastAsia="Times New Roman"/>
          <w:lang w:eastAsia="nl-NL"/>
        </w:rPr>
        <w:t xml:space="preserve">5.1 </w:t>
      </w:r>
      <w:r w:rsidRPr="00F0205B">
        <w:rPr>
          <w:rFonts w:eastAsia="Times New Roman"/>
          <w:lang w:eastAsia="nl-NL"/>
        </w:rPr>
        <w:t xml:space="preserve">Het Activiteitenplein van </w:t>
      </w:r>
      <w:r w:rsidR="00777FF7">
        <w:rPr>
          <w:rFonts w:eastAsia="Times New Roman"/>
          <w:lang w:eastAsia="nl-NL"/>
        </w:rPr>
        <w:t>b</w:t>
      </w:r>
      <w:r w:rsidRPr="00F0205B">
        <w:rPr>
          <w:rFonts w:eastAsia="Times New Roman"/>
          <w:lang w:eastAsia="nl-NL"/>
        </w:rPr>
        <w:t xml:space="preserve">rede </w:t>
      </w:r>
      <w:r w:rsidR="00777FF7">
        <w:rPr>
          <w:rFonts w:eastAsia="Times New Roman"/>
          <w:lang w:eastAsia="nl-NL"/>
        </w:rPr>
        <w:t>s</w:t>
      </w:r>
      <w:r w:rsidRPr="00F0205B">
        <w:rPr>
          <w:rFonts w:eastAsia="Times New Roman"/>
          <w:lang w:eastAsia="nl-NL"/>
        </w:rPr>
        <w:t xml:space="preserve">chool </w:t>
      </w:r>
      <w:r w:rsidR="00777FF7">
        <w:rPr>
          <w:rFonts w:eastAsia="Times New Roman"/>
          <w:lang w:eastAsia="nl-NL"/>
        </w:rPr>
        <w:t>d</w:t>
      </w:r>
      <w:r w:rsidRPr="00F0205B">
        <w:rPr>
          <w:rFonts w:eastAsia="Times New Roman"/>
          <w:lang w:eastAsia="nl-NL"/>
        </w:rPr>
        <w:t>e Dukendonck.</w:t>
      </w:r>
      <w:bookmarkEnd w:id="24"/>
    </w:p>
    <w:p w14:paraId="60FB5877" w14:textId="77777777" w:rsidR="00405762" w:rsidRPr="00F0205B" w:rsidRDefault="00405762" w:rsidP="00405762">
      <w:pPr>
        <w:spacing w:after="0"/>
        <w:rPr>
          <w:rFonts w:ascii="Arial" w:eastAsia="Times New Roman" w:hAnsi="Arial" w:cs="Arial"/>
          <w:b/>
          <w:lang w:eastAsia="nl-NL"/>
        </w:rPr>
      </w:pPr>
    </w:p>
    <w:p w14:paraId="257DA9FE" w14:textId="7E03964B" w:rsidR="00405762" w:rsidRPr="00F0205B" w:rsidRDefault="00405762" w:rsidP="00405762">
      <w:pPr>
        <w:spacing w:after="0"/>
        <w:rPr>
          <w:rFonts w:ascii="Arial" w:eastAsia="Times New Roman" w:hAnsi="Arial" w:cs="Arial"/>
          <w:lang w:eastAsia="nl-NL"/>
        </w:rPr>
      </w:pPr>
      <w:r w:rsidRPr="00F0205B">
        <w:rPr>
          <w:rFonts w:ascii="Arial" w:eastAsia="Times New Roman" w:hAnsi="Arial" w:cs="Arial"/>
          <w:lang w:eastAsia="nl-NL"/>
        </w:rPr>
        <w:t xml:space="preserve">In </w:t>
      </w:r>
      <w:r w:rsidR="00D31A61">
        <w:rPr>
          <w:rFonts w:ascii="Arial" w:eastAsia="Times New Roman" w:hAnsi="Arial" w:cs="Arial"/>
          <w:lang w:eastAsia="nl-NL"/>
        </w:rPr>
        <w:t xml:space="preserve">samenwerking </w:t>
      </w:r>
      <w:r w:rsidRPr="00F0205B">
        <w:rPr>
          <w:rFonts w:ascii="Arial" w:eastAsia="Times New Roman" w:hAnsi="Arial" w:cs="Arial"/>
          <w:lang w:eastAsia="nl-NL"/>
        </w:rPr>
        <w:t xml:space="preserve">met onze partners (ouders en kernpartners) bouwen wij aan een </w:t>
      </w:r>
      <w:r w:rsidR="00D31A61">
        <w:rPr>
          <w:rFonts w:ascii="Arial" w:eastAsia="Times New Roman" w:hAnsi="Arial" w:cs="Arial"/>
          <w:lang w:eastAsia="nl-NL"/>
        </w:rPr>
        <w:t>b</w:t>
      </w:r>
      <w:r w:rsidRPr="00F0205B">
        <w:rPr>
          <w:rFonts w:ascii="Arial" w:eastAsia="Times New Roman" w:hAnsi="Arial" w:cs="Arial"/>
          <w:lang w:eastAsia="nl-NL"/>
        </w:rPr>
        <w:t xml:space="preserve">rede </w:t>
      </w:r>
      <w:r w:rsidR="00D31A61">
        <w:rPr>
          <w:rFonts w:ascii="Arial" w:eastAsia="Times New Roman" w:hAnsi="Arial" w:cs="Arial"/>
          <w:lang w:eastAsia="nl-NL"/>
        </w:rPr>
        <w:t>s</w:t>
      </w:r>
      <w:r w:rsidRPr="00F0205B">
        <w:rPr>
          <w:rFonts w:ascii="Arial" w:eastAsia="Times New Roman" w:hAnsi="Arial" w:cs="Arial"/>
          <w:lang w:eastAsia="nl-NL"/>
        </w:rPr>
        <w:t xml:space="preserve">chool waar iedereen welkom is en kinderen zich optimaal kunnen ontwikkelen. </w:t>
      </w:r>
    </w:p>
    <w:p w14:paraId="60EF4A2A" w14:textId="77777777" w:rsidR="00405762" w:rsidRPr="00405762" w:rsidRDefault="00405762" w:rsidP="00405762">
      <w:pPr>
        <w:keepNext/>
        <w:spacing w:before="240" w:after="60"/>
        <w:outlineLvl w:val="0"/>
        <w:rPr>
          <w:rFonts w:ascii="Arial" w:eastAsia="Times New Roman" w:hAnsi="Arial" w:cs="Arial"/>
          <w:b/>
          <w:bCs/>
          <w:kern w:val="32"/>
          <w:lang w:eastAsia="nl-NL"/>
        </w:rPr>
      </w:pPr>
      <w:r w:rsidRPr="00F0205B">
        <w:rPr>
          <w:rFonts w:ascii="Arial" w:eastAsia="Times New Roman" w:hAnsi="Arial" w:cs="Arial"/>
          <w:b/>
          <w:bCs/>
          <w:noProof/>
          <w:kern w:val="32"/>
          <w:lang w:val="x-none" w:eastAsia="nl-NL"/>
        </w:rPr>
        <w:t xml:space="preserve"> </w:t>
      </w:r>
      <w:bookmarkStart w:id="25" w:name="_Toc11337769"/>
      <w:r>
        <w:rPr>
          <w:rFonts w:ascii="Arial" w:eastAsia="Times New Roman" w:hAnsi="Arial" w:cs="Arial"/>
          <w:b/>
          <w:bCs/>
          <w:kern w:val="32"/>
          <w:lang w:eastAsia="nl-NL"/>
        </w:rPr>
        <w:t>Met wie werken we samen?</w:t>
      </w:r>
      <w:bookmarkEnd w:id="25"/>
    </w:p>
    <w:p w14:paraId="56FD25BE" w14:textId="77777777" w:rsidR="00405762" w:rsidRPr="00F0205B" w:rsidRDefault="00405762" w:rsidP="00405762">
      <w:pPr>
        <w:numPr>
          <w:ilvl w:val="0"/>
          <w:numId w:val="31"/>
        </w:numPr>
        <w:spacing w:after="0"/>
        <w:rPr>
          <w:rFonts w:ascii="Arial" w:eastAsia="Times New Roman" w:hAnsi="Arial" w:cs="Arial"/>
          <w:lang w:eastAsia="nl-NL"/>
        </w:rPr>
      </w:pPr>
      <w:r w:rsidRPr="00F0205B">
        <w:rPr>
          <w:rFonts w:ascii="Arial" w:eastAsia="Times New Roman" w:hAnsi="Arial" w:cs="Arial"/>
          <w:lang w:eastAsia="nl-NL"/>
        </w:rPr>
        <w:t xml:space="preserve">Speel-leerkamer van </w:t>
      </w:r>
      <w:r>
        <w:rPr>
          <w:rFonts w:ascii="Arial" w:eastAsia="Times New Roman" w:hAnsi="Arial" w:cs="Arial"/>
          <w:lang w:eastAsia="nl-NL"/>
        </w:rPr>
        <w:t>Bindkracht 10</w:t>
      </w:r>
      <w:r w:rsidRPr="00F0205B">
        <w:rPr>
          <w:rFonts w:ascii="Arial" w:eastAsia="Times New Roman" w:hAnsi="Arial" w:cs="Arial"/>
          <w:lang w:eastAsia="nl-NL"/>
        </w:rPr>
        <w:t xml:space="preserve">,  </w:t>
      </w:r>
    </w:p>
    <w:p w14:paraId="489DC6DC" w14:textId="77777777" w:rsidR="00405762" w:rsidRDefault="00405762" w:rsidP="00405762">
      <w:pPr>
        <w:numPr>
          <w:ilvl w:val="0"/>
          <w:numId w:val="31"/>
        </w:numPr>
        <w:spacing w:after="0"/>
        <w:rPr>
          <w:rFonts w:ascii="Arial" w:eastAsia="Times New Roman" w:hAnsi="Arial" w:cs="Arial"/>
          <w:lang w:eastAsia="nl-NL"/>
        </w:rPr>
      </w:pPr>
      <w:r w:rsidRPr="00495AE4">
        <w:rPr>
          <w:rFonts w:ascii="Arial" w:eastAsia="Times New Roman" w:hAnsi="Arial" w:cs="Arial"/>
          <w:lang w:eastAsia="nl-NL"/>
        </w:rPr>
        <w:t xml:space="preserve">Buitenschoolse Opvang van KION,  </w:t>
      </w:r>
    </w:p>
    <w:p w14:paraId="67E2C1C8" w14:textId="77777777" w:rsidR="00405762" w:rsidRPr="00495AE4" w:rsidRDefault="00405762" w:rsidP="00405762">
      <w:pPr>
        <w:numPr>
          <w:ilvl w:val="0"/>
          <w:numId w:val="31"/>
        </w:numPr>
        <w:spacing w:after="0"/>
        <w:rPr>
          <w:rFonts w:ascii="Arial" w:eastAsia="Times New Roman" w:hAnsi="Arial" w:cs="Arial"/>
          <w:lang w:eastAsia="nl-NL"/>
        </w:rPr>
      </w:pPr>
      <w:r w:rsidRPr="00495AE4">
        <w:rPr>
          <w:rFonts w:ascii="Arial" w:eastAsia="Times New Roman" w:hAnsi="Arial" w:cs="Arial"/>
          <w:lang w:eastAsia="nl-NL"/>
        </w:rPr>
        <w:t xml:space="preserve">Peutergroep Dukendonck van KION,  </w:t>
      </w:r>
    </w:p>
    <w:p w14:paraId="01310A06" w14:textId="77777777" w:rsidR="00405762" w:rsidRPr="00405762" w:rsidRDefault="00405762" w:rsidP="00405762">
      <w:pPr>
        <w:numPr>
          <w:ilvl w:val="0"/>
          <w:numId w:val="31"/>
        </w:numPr>
        <w:spacing w:after="0"/>
        <w:rPr>
          <w:rFonts w:ascii="Arial" w:eastAsia="Times New Roman" w:hAnsi="Arial" w:cs="Arial"/>
          <w:i/>
          <w:lang w:eastAsia="nl-NL"/>
        </w:rPr>
      </w:pPr>
      <w:r w:rsidRPr="00495AE4">
        <w:rPr>
          <w:rFonts w:ascii="Arial" w:eastAsia="Times New Roman" w:hAnsi="Arial" w:cs="Arial"/>
          <w:lang w:eastAsia="nl-NL"/>
        </w:rPr>
        <w:t xml:space="preserve">Tussen Schoolse Opvang door SOOS, </w:t>
      </w:r>
    </w:p>
    <w:p w14:paraId="515A3F07" w14:textId="72994BF3" w:rsidR="00405762" w:rsidRPr="00FE35F0" w:rsidRDefault="009263C9" w:rsidP="00FE35F0">
      <w:pPr>
        <w:numPr>
          <w:ilvl w:val="0"/>
          <w:numId w:val="31"/>
        </w:numPr>
        <w:spacing w:after="0"/>
        <w:rPr>
          <w:rFonts w:ascii="Arial" w:eastAsia="Times New Roman" w:hAnsi="Arial" w:cs="Arial"/>
          <w:i/>
          <w:lang w:eastAsia="nl-NL"/>
        </w:rPr>
      </w:pPr>
      <w:r>
        <w:rPr>
          <w:rFonts w:ascii="Arial" w:eastAsia="Times New Roman" w:hAnsi="Arial" w:cs="Arial"/>
          <w:lang w:eastAsia="nl-NL"/>
        </w:rPr>
        <w:t>Stichting</w:t>
      </w:r>
      <w:r w:rsidR="00314817">
        <w:rPr>
          <w:rFonts w:ascii="Arial" w:eastAsia="Times New Roman" w:hAnsi="Arial" w:cs="Arial"/>
          <w:lang w:eastAsia="nl-NL"/>
        </w:rPr>
        <w:t xml:space="preserve"> Liz: D</w:t>
      </w:r>
      <w:r w:rsidR="00405762" w:rsidRPr="00FE35F0">
        <w:rPr>
          <w:rFonts w:ascii="Arial" w:eastAsia="Times New Roman" w:hAnsi="Arial" w:cs="Arial"/>
          <w:lang w:eastAsia="nl-NL"/>
        </w:rPr>
        <w:t>e Liz klas is een groep van maximaal 7 kindere</w:t>
      </w:r>
      <w:r w:rsidR="00FE35F0">
        <w:rPr>
          <w:rFonts w:ascii="Arial" w:eastAsia="Times New Roman" w:hAnsi="Arial" w:cs="Arial"/>
          <w:lang w:eastAsia="nl-NL"/>
        </w:rPr>
        <w:t>n met een meervoudige beperking</w:t>
      </w:r>
      <w:r w:rsidR="00405762" w:rsidRPr="00FE35F0">
        <w:rPr>
          <w:rFonts w:ascii="Arial" w:eastAsia="Times New Roman" w:hAnsi="Arial" w:cs="Arial"/>
          <w:lang w:eastAsia="nl-NL"/>
        </w:rPr>
        <w:t xml:space="preserve">. </w:t>
      </w:r>
    </w:p>
    <w:p w14:paraId="0E30C7E3" w14:textId="77777777" w:rsidR="00405762" w:rsidRDefault="00405762" w:rsidP="00405762">
      <w:pPr>
        <w:spacing w:after="0"/>
        <w:rPr>
          <w:rFonts w:ascii="Arial" w:hAnsi="Arial" w:cs="Arial"/>
        </w:rPr>
      </w:pPr>
    </w:p>
    <w:p w14:paraId="00711454" w14:textId="77777777" w:rsidR="00FE35F0" w:rsidRPr="00AD0E73" w:rsidRDefault="00FE35F0" w:rsidP="00FE35F0">
      <w:pPr>
        <w:pStyle w:val="Kop1"/>
      </w:pPr>
      <w:bookmarkStart w:id="26" w:name="_Toc441069174"/>
      <w:bookmarkStart w:id="27" w:name="_Toc11337770"/>
      <w:r w:rsidRPr="003F351B">
        <w:t>6. Extra ondersteuning</w:t>
      </w:r>
      <w:bookmarkEnd w:id="26"/>
      <w:bookmarkEnd w:id="27"/>
    </w:p>
    <w:p w14:paraId="0D258B39" w14:textId="77777777" w:rsidR="00FE35F0" w:rsidRPr="00AD0E73" w:rsidRDefault="00FE35F0" w:rsidP="00FE35F0">
      <w:pPr>
        <w:spacing w:after="0"/>
        <w:rPr>
          <w:rFonts w:ascii="Arial" w:hAnsi="Arial" w:cs="Arial"/>
        </w:rPr>
      </w:pPr>
    </w:p>
    <w:p w14:paraId="745ABFBB" w14:textId="77777777" w:rsidR="00FE35F0" w:rsidRPr="00AD0E73" w:rsidRDefault="00FE35F0" w:rsidP="00FE35F0">
      <w:pPr>
        <w:spacing w:after="0"/>
        <w:rPr>
          <w:rFonts w:ascii="Arial" w:hAnsi="Arial" w:cs="Arial"/>
          <w:color w:val="FF0000"/>
        </w:rPr>
      </w:pPr>
      <w:r w:rsidRPr="00AD0E73">
        <w:rPr>
          <w:rFonts w:ascii="Arial" w:hAnsi="Arial" w:cs="Arial"/>
        </w:rPr>
        <w:t>Leerkrachten bieden ondersteuning aan de leerlingen binnen hun groep. Deze onderst</w:t>
      </w:r>
      <w:r w:rsidR="00E803E5">
        <w:rPr>
          <w:rFonts w:ascii="Arial" w:hAnsi="Arial" w:cs="Arial"/>
        </w:rPr>
        <w:t>euning bestaat uit drie niveaus</w:t>
      </w:r>
      <w:r w:rsidRPr="00AD0E73">
        <w:rPr>
          <w:rFonts w:ascii="Arial" w:hAnsi="Arial" w:cs="Arial"/>
        </w:rPr>
        <w:t xml:space="preserve">; leerlingen die meer uitdaging nodig hebben, </w:t>
      </w:r>
      <w:r>
        <w:rPr>
          <w:rFonts w:ascii="Arial" w:hAnsi="Arial" w:cs="Arial"/>
        </w:rPr>
        <w:t xml:space="preserve">de </w:t>
      </w:r>
      <w:r w:rsidRPr="00AD0E73">
        <w:rPr>
          <w:rFonts w:ascii="Arial" w:hAnsi="Arial" w:cs="Arial"/>
        </w:rPr>
        <w:t>basisgroep en leerlingen die extra ondersteuning nodig hebben.  Er is geen ondersteuning buiten de groep mogelijk. Voor leerlingen die extra ondersteuning</w:t>
      </w:r>
      <w:r w:rsidR="0066678B">
        <w:rPr>
          <w:rFonts w:ascii="Arial" w:hAnsi="Arial" w:cs="Arial"/>
        </w:rPr>
        <w:t xml:space="preserve"> nodig hebben</w:t>
      </w:r>
      <w:r w:rsidRPr="00AD0E73">
        <w:rPr>
          <w:rFonts w:ascii="Arial" w:hAnsi="Arial" w:cs="Arial"/>
        </w:rPr>
        <w:t xml:space="preserve">, buiten de basisondersteuning, </w:t>
      </w:r>
      <w:r w:rsidR="00E803E5">
        <w:rPr>
          <w:rFonts w:ascii="Arial" w:hAnsi="Arial" w:cs="Arial"/>
        </w:rPr>
        <w:t xml:space="preserve">zal er bekeken </w:t>
      </w:r>
      <w:r w:rsidRPr="00AD0E73">
        <w:rPr>
          <w:rFonts w:ascii="Arial" w:hAnsi="Arial" w:cs="Arial"/>
        </w:rPr>
        <w:t>worden of we dit o</w:t>
      </w:r>
      <w:r>
        <w:rPr>
          <w:rFonts w:ascii="Arial" w:hAnsi="Arial" w:cs="Arial"/>
        </w:rPr>
        <w:t xml:space="preserve">p de Dukendonck kunnen bieden. </w:t>
      </w:r>
      <w:r w:rsidRPr="00AD0E73">
        <w:rPr>
          <w:rFonts w:ascii="Arial" w:hAnsi="Arial" w:cs="Arial"/>
        </w:rPr>
        <w:t>Indien nodig wordt er een beroep gedaan op het Samenwerkingsver</w:t>
      </w:r>
      <w:r>
        <w:rPr>
          <w:rFonts w:ascii="Arial" w:hAnsi="Arial" w:cs="Arial"/>
        </w:rPr>
        <w:t>band voor extra ondersteuning</w:t>
      </w:r>
      <w:r w:rsidRPr="00AD0E73">
        <w:rPr>
          <w:rFonts w:ascii="Arial" w:hAnsi="Arial" w:cs="Arial"/>
        </w:rPr>
        <w:t>.</w:t>
      </w:r>
    </w:p>
    <w:p w14:paraId="587A4CD9" w14:textId="77777777" w:rsidR="00FE35F0" w:rsidRPr="00AD0E73" w:rsidRDefault="00FE35F0" w:rsidP="00FE35F0">
      <w:pPr>
        <w:spacing w:after="0"/>
        <w:rPr>
          <w:rFonts w:ascii="Arial" w:hAnsi="Arial" w:cs="Arial"/>
          <w:color w:val="FF0000"/>
        </w:rPr>
      </w:pPr>
    </w:p>
    <w:p w14:paraId="66E3163E" w14:textId="77777777" w:rsidR="00FE35F0" w:rsidRDefault="00FE35F0" w:rsidP="00FE35F0">
      <w:pPr>
        <w:spacing w:after="0"/>
        <w:rPr>
          <w:rFonts w:ascii="Arial" w:hAnsi="Arial" w:cs="Arial"/>
          <w:b/>
        </w:rPr>
      </w:pPr>
    </w:p>
    <w:p w14:paraId="30D93A91" w14:textId="77777777" w:rsidR="00FE35F0" w:rsidRPr="00733810" w:rsidRDefault="00FE35F0" w:rsidP="00FE35F0">
      <w:pPr>
        <w:spacing w:after="0"/>
        <w:rPr>
          <w:rFonts w:ascii="Arial" w:hAnsi="Arial" w:cs="Arial"/>
          <w:u w:val="single"/>
        </w:rPr>
      </w:pPr>
    </w:p>
    <w:tbl>
      <w:tblPr>
        <w:tblStyle w:val="Lichtelijst-accent6"/>
        <w:tblW w:w="0" w:type="auto"/>
        <w:tblLook w:val="04A0" w:firstRow="1" w:lastRow="0" w:firstColumn="1" w:lastColumn="0" w:noHBand="0" w:noVBand="1"/>
      </w:tblPr>
      <w:tblGrid>
        <w:gridCol w:w="1805"/>
        <w:gridCol w:w="7247"/>
      </w:tblGrid>
      <w:tr w:rsidR="00FE35F0" w:rsidRPr="00733810" w14:paraId="15E9CB95" w14:textId="77777777" w:rsidTr="00E80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14:paraId="18A891B0" w14:textId="77777777" w:rsidR="00FE35F0" w:rsidRPr="00733810" w:rsidRDefault="00FE35F0" w:rsidP="00E803E5">
            <w:pPr>
              <w:rPr>
                <w:rFonts w:ascii="Arial" w:hAnsi="Arial" w:cs="Arial"/>
                <w:color w:val="auto"/>
              </w:rPr>
            </w:pPr>
            <w:r w:rsidRPr="00733810">
              <w:rPr>
                <w:rFonts w:ascii="Arial" w:hAnsi="Arial" w:cs="Arial"/>
                <w:color w:val="auto"/>
              </w:rPr>
              <w:lastRenderedPageBreak/>
              <w:t>De volgende middelen worden ingezet om tegemoet te komen aan deze ondersteuningsbehoefte:</w:t>
            </w:r>
          </w:p>
        </w:tc>
      </w:tr>
      <w:tr w:rsidR="00FE35F0" w:rsidRPr="00733810" w14:paraId="1E72654B"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533C0E9" w14:textId="77777777" w:rsidR="00FE35F0" w:rsidRPr="00733810" w:rsidRDefault="00FE35F0" w:rsidP="00E803E5">
            <w:pPr>
              <w:rPr>
                <w:rFonts w:ascii="Arial" w:hAnsi="Arial" w:cs="Arial"/>
                <w:b w:val="0"/>
              </w:rPr>
            </w:pPr>
            <w:r w:rsidRPr="00733810">
              <w:rPr>
                <w:rFonts w:ascii="Arial" w:hAnsi="Arial" w:cs="Arial"/>
                <w:b w:val="0"/>
              </w:rPr>
              <w:t>Deskundigheid</w:t>
            </w:r>
          </w:p>
        </w:tc>
        <w:tc>
          <w:tcPr>
            <w:tcW w:w="7401" w:type="dxa"/>
          </w:tcPr>
          <w:p w14:paraId="6D7C83CF" w14:textId="401D84BF" w:rsidR="00FE35F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3810">
              <w:rPr>
                <w:rFonts w:ascii="Arial" w:hAnsi="Arial" w:cs="Arial"/>
              </w:rPr>
              <w:t>Er zijn coördinatoren voor rekenen en taal. Zij ondersteunen de</w:t>
            </w:r>
            <w:r>
              <w:rPr>
                <w:rFonts w:ascii="Arial" w:hAnsi="Arial" w:cs="Arial"/>
              </w:rPr>
              <w:t xml:space="preserve"> leerkrachten waar nodig.</w:t>
            </w:r>
            <w:r w:rsidR="00963137">
              <w:rPr>
                <w:rFonts w:ascii="Arial" w:hAnsi="Arial" w:cs="Arial"/>
              </w:rPr>
              <w:t xml:space="preserve"> Onderwijs aan m</w:t>
            </w:r>
            <w:r w:rsidR="00314817">
              <w:rPr>
                <w:rFonts w:ascii="Arial" w:hAnsi="Arial" w:cs="Arial"/>
              </w:rPr>
              <w:t>eer</w:t>
            </w:r>
            <w:r w:rsidRPr="00733810">
              <w:rPr>
                <w:rFonts w:ascii="Arial" w:hAnsi="Arial" w:cs="Arial"/>
              </w:rPr>
              <w:t>begaafde leerlingen is een speerpunt voor de komende jaren.</w:t>
            </w:r>
            <w:r>
              <w:rPr>
                <w:rFonts w:ascii="Arial" w:hAnsi="Arial" w:cs="Arial"/>
              </w:rPr>
              <w:t xml:space="preserve"> </w:t>
            </w:r>
          </w:p>
          <w:p w14:paraId="5CD97BE2" w14:textId="77777777" w:rsidR="00FE35F0" w:rsidRPr="0073381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E35F0" w:rsidRPr="00733810" w14:paraId="5FF2CE55"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25A4C012" w14:textId="77777777" w:rsidR="00FE35F0" w:rsidRPr="00733810" w:rsidRDefault="00FE35F0" w:rsidP="00E803E5">
            <w:pPr>
              <w:rPr>
                <w:rFonts w:ascii="Arial" w:hAnsi="Arial" w:cs="Arial"/>
                <w:b w:val="0"/>
              </w:rPr>
            </w:pPr>
            <w:r w:rsidRPr="00733810">
              <w:rPr>
                <w:rFonts w:ascii="Arial" w:hAnsi="Arial" w:cs="Arial"/>
                <w:b w:val="0"/>
              </w:rPr>
              <w:t>Aandacht en tijd</w:t>
            </w:r>
          </w:p>
        </w:tc>
        <w:tc>
          <w:tcPr>
            <w:tcW w:w="7401" w:type="dxa"/>
          </w:tcPr>
          <w:p w14:paraId="2AE9A1D9" w14:textId="477A6F66" w:rsidR="00FE35F0" w:rsidRPr="00733810"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33810">
              <w:rPr>
                <w:rFonts w:ascii="Arial" w:hAnsi="Arial" w:cs="Arial"/>
              </w:rPr>
              <w:t xml:space="preserve">Buiten de groep wordt er geen extra ondersteuning geboden door leerkrachten. </w:t>
            </w:r>
          </w:p>
        </w:tc>
      </w:tr>
      <w:tr w:rsidR="00FE35F0" w:rsidRPr="00733810" w14:paraId="453E21DE"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0E27E2E" w14:textId="77777777" w:rsidR="00FE35F0" w:rsidRPr="00733810" w:rsidRDefault="00FE35F0" w:rsidP="00E803E5">
            <w:pPr>
              <w:rPr>
                <w:rFonts w:ascii="Arial" w:hAnsi="Arial" w:cs="Arial"/>
                <w:b w:val="0"/>
              </w:rPr>
            </w:pPr>
            <w:r w:rsidRPr="00733810">
              <w:rPr>
                <w:rFonts w:ascii="Arial" w:hAnsi="Arial" w:cs="Arial"/>
                <w:b w:val="0"/>
              </w:rPr>
              <w:t>Voorzieningen</w:t>
            </w:r>
          </w:p>
        </w:tc>
        <w:tc>
          <w:tcPr>
            <w:tcW w:w="7401" w:type="dxa"/>
          </w:tcPr>
          <w:p w14:paraId="0C0F6263" w14:textId="764BE126" w:rsidR="00FE35F0" w:rsidRPr="00733810" w:rsidRDefault="00FE35F0" w:rsidP="006667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3810">
              <w:rPr>
                <w:rFonts w:ascii="Arial" w:hAnsi="Arial" w:cs="Arial"/>
              </w:rPr>
              <w:t>Op school wordt er gewerkt met</w:t>
            </w:r>
            <w:r w:rsidR="00314817">
              <w:rPr>
                <w:rFonts w:ascii="Arial" w:hAnsi="Arial" w:cs="Arial"/>
              </w:rPr>
              <w:t xml:space="preserve"> tablets voor de groepen 5 t/m 8. L</w:t>
            </w:r>
            <w:r w:rsidRPr="00733810">
              <w:rPr>
                <w:rFonts w:ascii="Arial" w:hAnsi="Arial" w:cs="Arial"/>
              </w:rPr>
              <w:t xml:space="preserve">eerlingen worden zo op hun eigen niveau uitgedaagd. </w:t>
            </w:r>
          </w:p>
        </w:tc>
      </w:tr>
      <w:tr w:rsidR="00FE35F0" w:rsidRPr="00733810" w14:paraId="182E8EB4"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7BA625F0" w14:textId="77777777" w:rsidR="00FE35F0" w:rsidRPr="00733810" w:rsidRDefault="00FE35F0" w:rsidP="00E803E5">
            <w:pPr>
              <w:rPr>
                <w:rFonts w:ascii="Arial" w:hAnsi="Arial" w:cs="Arial"/>
                <w:b w:val="0"/>
              </w:rPr>
            </w:pPr>
            <w:r w:rsidRPr="00733810">
              <w:rPr>
                <w:rFonts w:ascii="Arial" w:hAnsi="Arial" w:cs="Arial"/>
                <w:b w:val="0"/>
              </w:rPr>
              <w:t>Gebouw</w:t>
            </w:r>
          </w:p>
        </w:tc>
        <w:tc>
          <w:tcPr>
            <w:tcW w:w="7401" w:type="dxa"/>
          </w:tcPr>
          <w:p w14:paraId="300A5A14" w14:textId="79CF95AE" w:rsidR="00FE35F0" w:rsidRPr="00733810" w:rsidRDefault="00314817"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 school heeft </w:t>
            </w:r>
            <w:r w:rsidR="00FE35F0" w:rsidRPr="00733810">
              <w:rPr>
                <w:rFonts w:ascii="Arial" w:hAnsi="Arial" w:cs="Arial"/>
              </w:rPr>
              <w:t>werkplekken buiten de groep.</w:t>
            </w:r>
            <w:r>
              <w:rPr>
                <w:rFonts w:ascii="Arial" w:hAnsi="Arial" w:cs="Arial"/>
              </w:rPr>
              <w:t xml:space="preserve"> Verder beschikt de school over</w:t>
            </w:r>
            <w:r w:rsidR="00FE35F0" w:rsidRPr="00733810">
              <w:rPr>
                <w:rFonts w:ascii="Arial" w:hAnsi="Arial" w:cs="Arial"/>
              </w:rPr>
              <w:t xml:space="preserve"> een aula met podium.</w:t>
            </w:r>
          </w:p>
        </w:tc>
      </w:tr>
      <w:tr w:rsidR="00FE35F0" w:rsidRPr="00733810" w14:paraId="355314DC"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D255646" w14:textId="77777777" w:rsidR="00FE35F0" w:rsidRPr="00733810" w:rsidRDefault="00FE35F0" w:rsidP="00E803E5">
            <w:pPr>
              <w:rPr>
                <w:rFonts w:ascii="Arial" w:hAnsi="Arial" w:cs="Arial"/>
                <w:b w:val="0"/>
              </w:rPr>
            </w:pPr>
            <w:r w:rsidRPr="00733810">
              <w:rPr>
                <w:rFonts w:ascii="Arial" w:hAnsi="Arial" w:cs="Arial"/>
                <w:b w:val="0"/>
              </w:rPr>
              <w:t>Samenwerking</w:t>
            </w:r>
          </w:p>
        </w:tc>
        <w:tc>
          <w:tcPr>
            <w:tcW w:w="7401" w:type="dxa"/>
          </w:tcPr>
          <w:p w14:paraId="2C6B8ED4" w14:textId="77777777" w:rsidR="00FE35F0" w:rsidRPr="0073381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3810">
              <w:rPr>
                <w:rFonts w:ascii="Arial" w:hAnsi="Arial" w:cs="Arial"/>
              </w:rPr>
              <w:t xml:space="preserve">Er kan worden samengewerkt met een andere school uit de regio om expertise van de leerkrachten te vergroten en om materialen te delen. </w:t>
            </w:r>
          </w:p>
        </w:tc>
      </w:tr>
    </w:tbl>
    <w:p w14:paraId="4F541E74" w14:textId="77777777" w:rsidR="00FE35F0" w:rsidRPr="00AD0E73" w:rsidRDefault="00FE35F0" w:rsidP="00FE35F0">
      <w:pPr>
        <w:spacing w:after="0"/>
        <w:rPr>
          <w:color w:val="FF0000"/>
        </w:rPr>
      </w:pPr>
    </w:p>
    <w:p w14:paraId="2BAE3DEE" w14:textId="3ED8F704" w:rsidR="00314817" w:rsidRPr="00D75EEF" w:rsidRDefault="00FE35F0" w:rsidP="00FE35F0">
      <w:pPr>
        <w:spacing w:after="0"/>
        <w:rPr>
          <w:rFonts w:ascii="Arial" w:hAnsi="Arial" w:cs="Arial"/>
          <w:b/>
          <w:u w:val="single"/>
        </w:rPr>
      </w:pPr>
      <w:r w:rsidRPr="00D91DC0">
        <w:rPr>
          <w:rFonts w:ascii="Arial" w:hAnsi="Arial" w:cs="Arial"/>
          <w:b/>
        </w:rPr>
        <w:t xml:space="preserve">De school kan extra ondersteuning bieden aan leerlingen met een </w:t>
      </w:r>
      <w:r w:rsidRPr="00D91DC0">
        <w:rPr>
          <w:rFonts w:ascii="Arial" w:hAnsi="Arial" w:cs="Arial"/>
          <w:b/>
          <w:u w:val="single"/>
        </w:rPr>
        <w:t>sociaal-economische en/of sociaal-culturele achterstand</w:t>
      </w:r>
    </w:p>
    <w:tbl>
      <w:tblPr>
        <w:tblStyle w:val="Lichtelijst-accent6"/>
        <w:tblW w:w="0" w:type="auto"/>
        <w:tblLook w:val="04A0" w:firstRow="1" w:lastRow="0" w:firstColumn="1" w:lastColumn="0" w:noHBand="0" w:noVBand="1"/>
      </w:tblPr>
      <w:tblGrid>
        <w:gridCol w:w="1804"/>
        <w:gridCol w:w="7248"/>
      </w:tblGrid>
      <w:tr w:rsidR="00FE35F0" w:rsidRPr="00D91DC0" w14:paraId="261F57EE" w14:textId="77777777" w:rsidTr="00E80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14:paraId="364F954C" w14:textId="77777777" w:rsidR="00FE35F0" w:rsidRPr="00D91DC0" w:rsidRDefault="00FE35F0" w:rsidP="00E803E5">
            <w:pPr>
              <w:rPr>
                <w:rFonts w:ascii="Arial" w:hAnsi="Arial" w:cs="Arial"/>
                <w:color w:val="auto"/>
              </w:rPr>
            </w:pPr>
            <w:r w:rsidRPr="00D91DC0">
              <w:rPr>
                <w:rFonts w:ascii="Arial" w:hAnsi="Arial" w:cs="Arial"/>
                <w:color w:val="auto"/>
              </w:rPr>
              <w:t>De volgende middelen worden ingezet om tegemoet te komen aan deze ondersteuningsbehoefte:</w:t>
            </w:r>
          </w:p>
        </w:tc>
      </w:tr>
      <w:tr w:rsidR="00FE35F0" w:rsidRPr="00D91DC0" w14:paraId="6E277E7B"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B7D1EB4" w14:textId="77777777" w:rsidR="00FE35F0" w:rsidRPr="00D91DC0" w:rsidRDefault="00FE35F0" w:rsidP="00E803E5">
            <w:pPr>
              <w:rPr>
                <w:rFonts w:ascii="Arial" w:hAnsi="Arial" w:cs="Arial"/>
                <w:b w:val="0"/>
              </w:rPr>
            </w:pPr>
            <w:r w:rsidRPr="00D91DC0">
              <w:rPr>
                <w:rFonts w:ascii="Arial" w:hAnsi="Arial" w:cs="Arial"/>
                <w:b w:val="0"/>
              </w:rPr>
              <w:t>Deskundigheid</w:t>
            </w:r>
          </w:p>
        </w:tc>
        <w:tc>
          <w:tcPr>
            <w:tcW w:w="7401" w:type="dxa"/>
          </w:tcPr>
          <w:p w14:paraId="2A0F9FAE" w14:textId="63473781" w:rsidR="00FE35F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DC0">
              <w:rPr>
                <w:rFonts w:ascii="Arial" w:hAnsi="Arial" w:cs="Arial"/>
              </w:rPr>
              <w:t>De intern begele</w:t>
            </w:r>
            <w:r w:rsidR="00314817">
              <w:rPr>
                <w:rFonts w:ascii="Arial" w:hAnsi="Arial" w:cs="Arial"/>
              </w:rPr>
              <w:t>ider</w:t>
            </w:r>
            <w:r w:rsidRPr="00D91DC0">
              <w:rPr>
                <w:rFonts w:ascii="Arial" w:hAnsi="Arial" w:cs="Arial"/>
              </w:rPr>
              <w:t xml:space="preserve"> k</w:t>
            </w:r>
            <w:r w:rsidR="00314817">
              <w:rPr>
                <w:rFonts w:ascii="Arial" w:hAnsi="Arial" w:cs="Arial"/>
              </w:rPr>
              <w:t>an</w:t>
            </w:r>
            <w:r w:rsidRPr="00D91DC0">
              <w:rPr>
                <w:rFonts w:ascii="Arial" w:hAnsi="Arial" w:cs="Arial"/>
              </w:rPr>
              <w:t xml:space="preserve"> contact leggen met </w:t>
            </w:r>
            <w:r w:rsidR="002457FF">
              <w:rPr>
                <w:rFonts w:ascii="Arial" w:hAnsi="Arial" w:cs="Arial"/>
              </w:rPr>
              <w:t xml:space="preserve">de schoolmaatschappelijkwerker of </w:t>
            </w:r>
            <w:r w:rsidRPr="00D91DC0">
              <w:rPr>
                <w:rFonts w:ascii="Arial" w:hAnsi="Arial" w:cs="Arial"/>
              </w:rPr>
              <w:t>het sociale wijkteam voor externe ondersteuning op diverse gebieden.</w:t>
            </w:r>
          </w:p>
          <w:p w14:paraId="346DAA35" w14:textId="77777777" w:rsidR="00FE35F0" w:rsidRPr="00D91DC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Welzijnsbevordering in de wijk in samenwerking met </w:t>
            </w:r>
            <w:r w:rsidR="006D476D">
              <w:rPr>
                <w:rFonts w:ascii="Arial" w:hAnsi="Arial" w:cs="Arial"/>
              </w:rPr>
              <w:t>Bindkracht 10.</w:t>
            </w:r>
          </w:p>
        </w:tc>
      </w:tr>
      <w:tr w:rsidR="00FE35F0" w:rsidRPr="00D91DC0" w14:paraId="49286419"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7C2C1C9B" w14:textId="77777777" w:rsidR="00FE35F0" w:rsidRPr="00D91DC0" w:rsidRDefault="00FE35F0" w:rsidP="00E803E5">
            <w:pPr>
              <w:rPr>
                <w:rFonts w:ascii="Arial" w:hAnsi="Arial" w:cs="Arial"/>
                <w:b w:val="0"/>
              </w:rPr>
            </w:pPr>
            <w:r w:rsidRPr="00D91DC0">
              <w:rPr>
                <w:rFonts w:ascii="Arial" w:hAnsi="Arial" w:cs="Arial"/>
                <w:b w:val="0"/>
              </w:rPr>
              <w:t>Aandacht en tijd</w:t>
            </w:r>
          </w:p>
        </w:tc>
        <w:tc>
          <w:tcPr>
            <w:tcW w:w="7401" w:type="dxa"/>
          </w:tcPr>
          <w:p w14:paraId="4352641D" w14:textId="1DE28543" w:rsidR="00FE35F0"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1DC0">
              <w:rPr>
                <w:rFonts w:ascii="Arial" w:hAnsi="Arial" w:cs="Arial"/>
              </w:rPr>
              <w:t>De school beschikt over een activite</w:t>
            </w:r>
            <w:r w:rsidR="00314817">
              <w:rPr>
                <w:rFonts w:ascii="Arial" w:hAnsi="Arial" w:cs="Arial"/>
              </w:rPr>
              <w:t>itenplein waar na schooltijd</w:t>
            </w:r>
            <w:r w:rsidRPr="00D91DC0">
              <w:rPr>
                <w:rFonts w:ascii="Arial" w:hAnsi="Arial" w:cs="Arial"/>
              </w:rPr>
              <w:t xml:space="preserve"> onder andere aandacht is voor verschillende sociale en culturele aspecten.</w:t>
            </w:r>
          </w:p>
          <w:p w14:paraId="4AD7857A" w14:textId="57418D31" w:rsidR="00FE35F0" w:rsidRPr="00D91DC0"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Op de vrijdagmiddag </w:t>
            </w:r>
            <w:r w:rsidR="00D75EEF">
              <w:rPr>
                <w:rFonts w:ascii="Arial" w:hAnsi="Arial" w:cs="Arial"/>
              </w:rPr>
              <w:t xml:space="preserve">is </w:t>
            </w:r>
            <w:r>
              <w:rPr>
                <w:rFonts w:ascii="Arial" w:hAnsi="Arial" w:cs="Arial"/>
              </w:rPr>
              <w:t>de taalstimuleringsgroep Taalwijs voor peuters</w:t>
            </w:r>
            <w:r w:rsidR="00D75EEF">
              <w:rPr>
                <w:rFonts w:ascii="Arial" w:hAnsi="Arial" w:cs="Arial"/>
              </w:rPr>
              <w:t xml:space="preserve"> van 3 jaar en ouder</w:t>
            </w:r>
            <w:r>
              <w:rPr>
                <w:rFonts w:ascii="Arial" w:hAnsi="Arial" w:cs="Arial"/>
              </w:rPr>
              <w:t xml:space="preserve"> en kleuters.</w:t>
            </w:r>
          </w:p>
        </w:tc>
      </w:tr>
      <w:tr w:rsidR="00FE35F0" w:rsidRPr="00D91DC0" w14:paraId="1DCF8AA6"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D94F790" w14:textId="77777777" w:rsidR="00FE35F0" w:rsidRPr="00D91DC0" w:rsidRDefault="00FE35F0" w:rsidP="00E803E5">
            <w:pPr>
              <w:rPr>
                <w:rFonts w:ascii="Arial" w:hAnsi="Arial" w:cs="Arial"/>
                <w:b w:val="0"/>
              </w:rPr>
            </w:pPr>
            <w:r w:rsidRPr="00D91DC0">
              <w:rPr>
                <w:rFonts w:ascii="Arial" w:hAnsi="Arial" w:cs="Arial"/>
                <w:b w:val="0"/>
              </w:rPr>
              <w:t>Voorzieningen</w:t>
            </w:r>
          </w:p>
        </w:tc>
        <w:tc>
          <w:tcPr>
            <w:tcW w:w="7401" w:type="dxa"/>
          </w:tcPr>
          <w:p w14:paraId="46EA190B" w14:textId="77777777" w:rsidR="00FE35F0" w:rsidRPr="00D91DC0" w:rsidRDefault="006D476D" w:rsidP="006D476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Er is een gymzaal in de wijk.</w:t>
            </w:r>
          </w:p>
        </w:tc>
      </w:tr>
      <w:tr w:rsidR="00FE35F0" w:rsidRPr="00D91DC0" w14:paraId="0BFC813B"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3E06B901" w14:textId="77777777" w:rsidR="00FE35F0" w:rsidRPr="00D91DC0" w:rsidRDefault="00FE35F0" w:rsidP="00E803E5">
            <w:pPr>
              <w:rPr>
                <w:rFonts w:ascii="Arial" w:hAnsi="Arial" w:cs="Arial"/>
                <w:b w:val="0"/>
              </w:rPr>
            </w:pPr>
            <w:r w:rsidRPr="00D91DC0">
              <w:rPr>
                <w:rFonts w:ascii="Arial" w:hAnsi="Arial" w:cs="Arial"/>
                <w:b w:val="0"/>
              </w:rPr>
              <w:t>Gebouw</w:t>
            </w:r>
          </w:p>
        </w:tc>
        <w:tc>
          <w:tcPr>
            <w:tcW w:w="7401" w:type="dxa"/>
          </w:tcPr>
          <w:p w14:paraId="22F425C5" w14:textId="01077B60" w:rsidR="00FE35F0" w:rsidRPr="00D91DC0"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1DC0">
              <w:rPr>
                <w:rFonts w:ascii="Arial" w:hAnsi="Arial" w:cs="Arial"/>
              </w:rPr>
              <w:t>We beschikke</w:t>
            </w:r>
            <w:r w:rsidR="00D75EEF">
              <w:rPr>
                <w:rFonts w:ascii="Arial" w:hAnsi="Arial" w:cs="Arial"/>
              </w:rPr>
              <w:t>n over twee schoolgebouwen. Een onderwijsgebouw en ee</w:t>
            </w:r>
            <w:r w:rsidRPr="00D91DC0">
              <w:rPr>
                <w:rFonts w:ascii="Arial" w:hAnsi="Arial" w:cs="Arial"/>
              </w:rPr>
              <w:t xml:space="preserve">n </w:t>
            </w:r>
            <w:r>
              <w:rPr>
                <w:rFonts w:ascii="Arial" w:hAnsi="Arial" w:cs="Arial"/>
              </w:rPr>
              <w:t>gebouw waar het A</w:t>
            </w:r>
            <w:r w:rsidRPr="00D91DC0">
              <w:rPr>
                <w:rFonts w:ascii="Arial" w:hAnsi="Arial" w:cs="Arial"/>
              </w:rPr>
              <w:t>ctiviteitenplein</w:t>
            </w:r>
            <w:r>
              <w:rPr>
                <w:rFonts w:ascii="Arial" w:hAnsi="Arial" w:cs="Arial"/>
              </w:rPr>
              <w:t xml:space="preserve"> gevestigd is:</w:t>
            </w:r>
          </w:p>
          <w:p w14:paraId="0B59B835" w14:textId="14D808DE" w:rsidR="00FE35F0" w:rsidRPr="00D91DC0" w:rsidRDefault="00FE35F0" w:rsidP="006D47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Speelleerkamer </w:t>
            </w:r>
            <w:r w:rsidR="006D476D">
              <w:rPr>
                <w:rFonts w:ascii="Arial" w:hAnsi="Arial" w:cs="Arial"/>
              </w:rPr>
              <w:t xml:space="preserve">Bindkracht 10, Peutergroep, VSO en BSO van KION, </w:t>
            </w:r>
            <w:r>
              <w:rPr>
                <w:rFonts w:ascii="Arial" w:hAnsi="Arial" w:cs="Arial"/>
              </w:rPr>
              <w:t xml:space="preserve">SOOS en </w:t>
            </w:r>
            <w:r w:rsidR="00D75EEF">
              <w:rPr>
                <w:rFonts w:ascii="Arial" w:hAnsi="Arial" w:cs="Arial"/>
              </w:rPr>
              <w:t>Stichting Liz.</w:t>
            </w:r>
            <w:r w:rsidR="006D476D">
              <w:rPr>
                <w:rFonts w:ascii="Arial" w:hAnsi="Arial" w:cs="Arial"/>
              </w:rPr>
              <w:t xml:space="preserve"> </w:t>
            </w:r>
            <w:r>
              <w:rPr>
                <w:rFonts w:ascii="Arial" w:hAnsi="Arial" w:cs="Arial"/>
              </w:rPr>
              <w:t xml:space="preserve"> </w:t>
            </w:r>
            <w:r w:rsidRPr="00D91DC0">
              <w:rPr>
                <w:rFonts w:ascii="Arial" w:hAnsi="Arial" w:cs="Arial"/>
              </w:rPr>
              <w:t>De leerlingen van de school maken</w:t>
            </w:r>
            <w:r>
              <w:rPr>
                <w:rFonts w:ascii="Arial" w:hAnsi="Arial" w:cs="Arial"/>
              </w:rPr>
              <w:t xml:space="preserve"> ook</w:t>
            </w:r>
            <w:r w:rsidRPr="00D91DC0">
              <w:rPr>
                <w:rFonts w:ascii="Arial" w:hAnsi="Arial" w:cs="Arial"/>
              </w:rPr>
              <w:t xml:space="preserve"> gebruik </w:t>
            </w:r>
            <w:r w:rsidR="006D476D">
              <w:rPr>
                <w:rFonts w:ascii="Arial" w:hAnsi="Arial" w:cs="Arial"/>
              </w:rPr>
              <w:t>van de gymzaal.</w:t>
            </w:r>
          </w:p>
        </w:tc>
      </w:tr>
      <w:tr w:rsidR="00FE35F0" w:rsidRPr="00D91DC0" w14:paraId="2B918F7F"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0F65BD8" w14:textId="77777777" w:rsidR="00FE35F0" w:rsidRPr="00D91DC0" w:rsidRDefault="00FE35F0" w:rsidP="00E803E5">
            <w:pPr>
              <w:rPr>
                <w:rFonts w:ascii="Arial" w:hAnsi="Arial" w:cs="Arial"/>
                <w:b w:val="0"/>
              </w:rPr>
            </w:pPr>
            <w:r w:rsidRPr="00D91DC0">
              <w:rPr>
                <w:rFonts w:ascii="Arial" w:hAnsi="Arial" w:cs="Arial"/>
                <w:b w:val="0"/>
              </w:rPr>
              <w:t>Samenwerking</w:t>
            </w:r>
          </w:p>
        </w:tc>
        <w:tc>
          <w:tcPr>
            <w:tcW w:w="7401" w:type="dxa"/>
          </w:tcPr>
          <w:p w14:paraId="362E5C24" w14:textId="77777777" w:rsidR="00FE35F0" w:rsidRPr="00D91DC0" w:rsidRDefault="00FE35F0" w:rsidP="006D476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1DC0">
              <w:rPr>
                <w:rFonts w:ascii="Arial" w:hAnsi="Arial" w:cs="Arial"/>
              </w:rPr>
              <w:t xml:space="preserve">Er is een intensieve samenwerking met alle kernpartners </w:t>
            </w:r>
            <w:r>
              <w:rPr>
                <w:rFonts w:ascii="Arial" w:hAnsi="Arial" w:cs="Arial"/>
              </w:rPr>
              <w:t>en ketenpartners. Samen werken we aan een optima</w:t>
            </w:r>
            <w:r w:rsidR="006D476D">
              <w:rPr>
                <w:rFonts w:ascii="Arial" w:hAnsi="Arial" w:cs="Arial"/>
              </w:rPr>
              <w:t>le ontwikkeling van de kinderen.</w:t>
            </w:r>
          </w:p>
        </w:tc>
      </w:tr>
    </w:tbl>
    <w:p w14:paraId="0A3ABA61" w14:textId="77777777" w:rsidR="00FE35F0" w:rsidRPr="00AD0E73" w:rsidRDefault="00FE35F0" w:rsidP="00FE35F0">
      <w:pPr>
        <w:spacing w:after="0"/>
        <w:rPr>
          <w:color w:val="FF0000"/>
        </w:rPr>
      </w:pPr>
    </w:p>
    <w:p w14:paraId="0A0CDA68" w14:textId="77777777" w:rsidR="00FE35F0" w:rsidRDefault="00FE35F0" w:rsidP="00FE35F0">
      <w:pPr>
        <w:spacing w:after="0"/>
        <w:rPr>
          <w:rFonts w:ascii="Arial" w:hAnsi="Arial" w:cs="Arial"/>
          <w:b/>
        </w:rPr>
      </w:pPr>
    </w:p>
    <w:p w14:paraId="2A237FFB" w14:textId="77777777" w:rsidR="00FE35F0" w:rsidRPr="00E65DBA" w:rsidRDefault="00FE35F0" w:rsidP="00FE35F0">
      <w:pPr>
        <w:spacing w:after="0"/>
        <w:rPr>
          <w:rFonts w:ascii="Arial" w:hAnsi="Arial" w:cs="Arial"/>
          <w:b/>
        </w:rPr>
      </w:pPr>
      <w:r w:rsidRPr="00E65DBA">
        <w:rPr>
          <w:rFonts w:ascii="Arial" w:hAnsi="Arial" w:cs="Arial"/>
          <w:b/>
        </w:rPr>
        <w:t xml:space="preserve">De school kan extra ondersteuning bieden aan leerlingen die behoefte hebben aan </w:t>
      </w:r>
      <w:r w:rsidRPr="00E65DBA">
        <w:rPr>
          <w:rFonts w:ascii="Arial" w:hAnsi="Arial" w:cs="Arial"/>
          <w:b/>
          <w:u w:val="single"/>
        </w:rPr>
        <w:t>duidelijkheid in gewenste gedragskaders, structuur en feedback.</w:t>
      </w:r>
    </w:p>
    <w:tbl>
      <w:tblPr>
        <w:tblStyle w:val="Lichtelijst-accent6"/>
        <w:tblW w:w="0" w:type="auto"/>
        <w:tblLook w:val="04A0" w:firstRow="1" w:lastRow="0" w:firstColumn="1" w:lastColumn="0" w:noHBand="0" w:noVBand="1"/>
      </w:tblPr>
      <w:tblGrid>
        <w:gridCol w:w="1805"/>
        <w:gridCol w:w="7247"/>
      </w:tblGrid>
      <w:tr w:rsidR="00FE35F0" w:rsidRPr="00E65DBA" w14:paraId="01421CCF" w14:textId="77777777" w:rsidTr="00E80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Pr>
          <w:p w14:paraId="2EF17C81" w14:textId="77777777" w:rsidR="00FE35F0" w:rsidRPr="00E65DBA" w:rsidRDefault="00FE35F0" w:rsidP="00E803E5">
            <w:pPr>
              <w:rPr>
                <w:rFonts w:ascii="Arial" w:hAnsi="Arial" w:cs="Arial"/>
                <w:color w:val="auto"/>
              </w:rPr>
            </w:pPr>
            <w:r w:rsidRPr="00E65DBA">
              <w:rPr>
                <w:rFonts w:ascii="Arial" w:hAnsi="Arial" w:cs="Arial"/>
                <w:color w:val="auto"/>
              </w:rPr>
              <w:t>De volgende middelen worden ingezet om tegemoet te komen aan deze ondersteuningsbehoefte:</w:t>
            </w:r>
          </w:p>
        </w:tc>
      </w:tr>
      <w:tr w:rsidR="00FE35F0" w:rsidRPr="00E65DBA" w14:paraId="55D37F3F"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57F0A9" w14:textId="77777777" w:rsidR="00FE35F0" w:rsidRPr="00E65DBA" w:rsidRDefault="00FE35F0" w:rsidP="00E803E5">
            <w:pPr>
              <w:rPr>
                <w:rFonts w:ascii="Arial" w:hAnsi="Arial" w:cs="Arial"/>
                <w:b w:val="0"/>
              </w:rPr>
            </w:pPr>
            <w:r w:rsidRPr="00E65DBA">
              <w:rPr>
                <w:rFonts w:ascii="Arial" w:hAnsi="Arial" w:cs="Arial"/>
                <w:b w:val="0"/>
              </w:rPr>
              <w:t>Deskundigheid</w:t>
            </w:r>
          </w:p>
        </w:tc>
        <w:tc>
          <w:tcPr>
            <w:tcW w:w="7401" w:type="dxa"/>
          </w:tcPr>
          <w:p w14:paraId="28B87DD5" w14:textId="77777777" w:rsidR="00FE35F0"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5DBA">
              <w:rPr>
                <w:rFonts w:ascii="Arial" w:hAnsi="Arial" w:cs="Arial"/>
              </w:rPr>
              <w:t xml:space="preserve">Het team is geschoold in </w:t>
            </w:r>
            <w:r>
              <w:rPr>
                <w:rFonts w:ascii="Arial" w:hAnsi="Arial" w:cs="Arial"/>
              </w:rPr>
              <w:t>het werken met coöperatieve werkvormen</w:t>
            </w:r>
            <w:r w:rsidRPr="00E65DBA">
              <w:rPr>
                <w:rFonts w:ascii="Arial" w:hAnsi="Arial" w:cs="Arial"/>
              </w:rPr>
              <w:t xml:space="preserve">. </w:t>
            </w:r>
          </w:p>
          <w:p w14:paraId="48C00BAD" w14:textId="77777777" w:rsidR="00FE35F0" w:rsidRPr="00E65DBA"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werken vanuit een handelingsgerichte aanpak.</w:t>
            </w:r>
          </w:p>
          <w:p w14:paraId="0A8CC7A3" w14:textId="77777777" w:rsidR="00FE35F0" w:rsidRPr="00E65DBA" w:rsidRDefault="00FE35F0" w:rsidP="00E803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5DBA">
              <w:rPr>
                <w:rFonts w:ascii="Arial" w:hAnsi="Arial" w:cs="Arial"/>
              </w:rPr>
              <w:t>In de hele brede school gelden dezelfde gedragscodes die zichtbaar zijn in beide gebouwen.</w:t>
            </w:r>
          </w:p>
        </w:tc>
      </w:tr>
      <w:tr w:rsidR="00FE35F0" w:rsidRPr="00E65DBA" w14:paraId="1B2162FB"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2DC57538" w14:textId="77777777" w:rsidR="00FE35F0" w:rsidRPr="00E65DBA" w:rsidRDefault="00FE35F0" w:rsidP="00E803E5">
            <w:pPr>
              <w:rPr>
                <w:rFonts w:ascii="Arial" w:hAnsi="Arial" w:cs="Arial"/>
                <w:b w:val="0"/>
              </w:rPr>
            </w:pPr>
            <w:r w:rsidRPr="00E65DBA">
              <w:rPr>
                <w:rFonts w:ascii="Arial" w:hAnsi="Arial" w:cs="Arial"/>
                <w:b w:val="0"/>
              </w:rPr>
              <w:t>Aandacht en tijd</w:t>
            </w:r>
          </w:p>
        </w:tc>
        <w:tc>
          <w:tcPr>
            <w:tcW w:w="7401" w:type="dxa"/>
          </w:tcPr>
          <w:p w14:paraId="0B2EBD50" w14:textId="248925CA" w:rsidR="00FE35F0" w:rsidRPr="00E65DBA"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35F0" w:rsidRPr="00E65DBA" w14:paraId="501544EB"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DF0482" w14:textId="77777777" w:rsidR="00FE35F0" w:rsidRPr="00E65DBA" w:rsidRDefault="00FE35F0" w:rsidP="00E803E5">
            <w:pPr>
              <w:rPr>
                <w:rFonts w:ascii="Arial" w:hAnsi="Arial" w:cs="Arial"/>
                <w:b w:val="0"/>
              </w:rPr>
            </w:pPr>
            <w:r w:rsidRPr="00E65DBA">
              <w:rPr>
                <w:rFonts w:ascii="Arial" w:hAnsi="Arial" w:cs="Arial"/>
                <w:b w:val="0"/>
              </w:rPr>
              <w:t>Voorzieningen</w:t>
            </w:r>
          </w:p>
        </w:tc>
        <w:tc>
          <w:tcPr>
            <w:tcW w:w="7401" w:type="dxa"/>
          </w:tcPr>
          <w:p w14:paraId="08BCDA74" w14:textId="3CFB7903" w:rsidR="00FE35F0" w:rsidRPr="00E65DBA" w:rsidRDefault="00FE35F0" w:rsidP="00D75E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5DBA">
              <w:rPr>
                <w:rFonts w:ascii="Arial" w:hAnsi="Arial" w:cs="Arial"/>
              </w:rPr>
              <w:t>Leerlingen leren op basi</w:t>
            </w:r>
            <w:r w:rsidR="00D75EEF">
              <w:rPr>
                <w:rFonts w:ascii="Arial" w:hAnsi="Arial" w:cs="Arial"/>
              </w:rPr>
              <w:t>s van een methode voor sociaal-</w:t>
            </w:r>
            <w:r w:rsidRPr="00E65DBA">
              <w:rPr>
                <w:rFonts w:ascii="Arial" w:hAnsi="Arial" w:cs="Arial"/>
              </w:rPr>
              <w:t xml:space="preserve">emotionele ontwikkeling om </w:t>
            </w:r>
            <w:r w:rsidR="00D75EEF">
              <w:rPr>
                <w:rFonts w:ascii="Arial" w:hAnsi="Arial" w:cs="Arial"/>
              </w:rPr>
              <w:t>te gaan met elkaars verschillen en</w:t>
            </w:r>
            <w:r w:rsidRPr="00E65DBA">
              <w:rPr>
                <w:rFonts w:ascii="Arial" w:hAnsi="Arial" w:cs="Arial"/>
              </w:rPr>
              <w:t xml:space="preserve"> het ervaren en geven van feedback op gewenst en ongewenst gedrag. </w:t>
            </w:r>
          </w:p>
        </w:tc>
      </w:tr>
      <w:tr w:rsidR="00FE35F0" w:rsidRPr="00E65DBA" w14:paraId="7F09CA62" w14:textId="77777777" w:rsidTr="00E803E5">
        <w:tc>
          <w:tcPr>
            <w:cnfStyle w:val="001000000000" w:firstRow="0" w:lastRow="0" w:firstColumn="1" w:lastColumn="0" w:oddVBand="0" w:evenVBand="0" w:oddHBand="0" w:evenHBand="0" w:firstRowFirstColumn="0" w:firstRowLastColumn="0" w:lastRowFirstColumn="0" w:lastRowLastColumn="0"/>
            <w:tcW w:w="1809" w:type="dxa"/>
          </w:tcPr>
          <w:p w14:paraId="5B01CEBA" w14:textId="77777777" w:rsidR="00FE35F0" w:rsidRPr="00E65DBA" w:rsidRDefault="00FE35F0" w:rsidP="00E803E5">
            <w:pPr>
              <w:rPr>
                <w:rFonts w:ascii="Arial" w:hAnsi="Arial" w:cs="Arial"/>
                <w:b w:val="0"/>
              </w:rPr>
            </w:pPr>
            <w:r w:rsidRPr="00E65DBA">
              <w:rPr>
                <w:rFonts w:ascii="Arial" w:hAnsi="Arial" w:cs="Arial"/>
                <w:b w:val="0"/>
              </w:rPr>
              <w:t>Gebouw</w:t>
            </w:r>
          </w:p>
        </w:tc>
        <w:tc>
          <w:tcPr>
            <w:tcW w:w="7401" w:type="dxa"/>
          </w:tcPr>
          <w:p w14:paraId="6F6489DD" w14:textId="77777777" w:rsidR="00FE35F0" w:rsidRPr="00E65DBA" w:rsidRDefault="00FE35F0" w:rsidP="00E803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65DBA">
              <w:rPr>
                <w:rFonts w:ascii="Arial" w:hAnsi="Arial" w:cs="Arial"/>
              </w:rPr>
              <w:t>Het gebouw bestaat uit verschillende ruimtes die voor diverse doeleinden gebruikt kunnen worden.</w:t>
            </w:r>
          </w:p>
        </w:tc>
      </w:tr>
      <w:tr w:rsidR="00FE35F0" w:rsidRPr="00E65DBA" w14:paraId="164540FD"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A60F68" w14:textId="77777777" w:rsidR="00FE35F0" w:rsidRPr="00E65DBA" w:rsidRDefault="00FE35F0" w:rsidP="00E803E5">
            <w:pPr>
              <w:rPr>
                <w:rFonts w:ascii="Arial" w:hAnsi="Arial" w:cs="Arial"/>
                <w:b w:val="0"/>
              </w:rPr>
            </w:pPr>
            <w:r w:rsidRPr="00E65DBA">
              <w:rPr>
                <w:rFonts w:ascii="Arial" w:hAnsi="Arial" w:cs="Arial"/>
                <w:b w:val="0"/>
              </w:rPr>
              <w:lastRenderedPageBreak/>
              <w:t>Samenwerking</w:t>
            </w:r>
          </w:p>
        </w:tc>
        <w:tc>
          <w:tcPr>
            <w:tcW w:w="7401" w:type="dxa"/>
          </w:tcPr>
          <w:p w14:paraId="3EA9E1B9" w14:textId="36F9E9C7" w:rsidR="00FE35F0" w:rsidRPr="00E65DBA" w:rsidRDefault="00FE35F0" w:rsidP="00D75E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5DBA">
              <w:rPr>
                <w:rFonts w:ascii="Arial" w:hAnsi="Arial" w:cs="Arial"/>
              </w:rPr>
              <w:t>De school werkt samen met collega’s, ouders en indien nodig het o</w:t>
            </w:r>
            <w:r>
              <w:rPr>
                <w:rFonts w:ascii="Arial" w:hAnsi="Arial" w:cs="Arial"/>
              </w:rPr>
              <w:t>ndersteuning</w:t>
            </w:r>
            <w:r w:rsidR="00D75EEF">
              <w:rPr>
                <w:rFonts w:ascii="Arial" w:hAnsi="Arial" w:cs="Arial"/>
              </w:rPr>
              <w:t>steam van de school. W</w:t>
            </w:r>
            <w:r>
              <w:rPr>
                <w:rFonts w:ascii="Arial" w:hAnsi="Arial" w:cs="Arial"/>
              </w:rPr>
              <w:t>e maken gebruik van de expertise van de samenwerkingspartners.</w:t>
            </w:r>
            <w:r w:rsidRPr="00E65DBA">
              <w:rPr>
                <w:rFonts w:ascii="Arial" w:hAnsi="Arial" w:cs="Arial"/>
              </w:rPr>
              <w:t xml:space="preserve"> </w:t>
            </w:r>
          </w:p>
        </w:tc>
      </w:tr>
    </w:tbl>
    <w:p w14:paraId="79DAE806" w14:textId="77777777" w:rsidR="00FE35F0" w:rsidRDefault="00FE35F0" w:rsidP="00FE35F0">
      <w:pPr>
        <w:pStyle w:val="Kop1"/>
        <w:spacing w:before="0"/>
        <w:rPr>
          <w:rFonts w:ascii="Arial" w:hAnsi="Arial" w:cs="Arial"/>
        </w:rPr>
      </w:pPr>
    </w:p>
    <w:p w14:paraId="5E041E45" w14:textId="77777777" w:rsidR="00FE35F0" w:rsidRPr="00FE35F0" w:rsidRDefault="00FE35F0" w:rsidP="00FE35F0">
      <w:pPr>
        <w:pStyle w:val="Kop1"/>
      </w:pPr>
      <w:bookmarkStart w:id="28" w:name="_Toc11337771"/>
      <w:r w:rsidRPr="00FE35F0">
        <w:t>7. Ondersteuningsgrenzen</w:t>
      </w:r>
      <w:bookmarkEnd w:id="28"/>
      <w:r w:rsidRPr="00FE35F0">
        <w:t xml:space="preserve"> </w:t>
      </w:r>
    </w:p>
    <w:p w14:paraId="5F0A3314" w14:textId="77777777" w:rsidR="00FE35F0" w:rsidRPr="00632B68" w:rsidRDefault="00FE35F0" w:rsidP="00FE35F0">
      <w:pPr>
        <w:spacing w:after="0"/>
        <w:rPr>
          <w:rFonts w:ascii="Arial" w:hAnsi="Arial" w:cs="Arial"/>
        </w:rPr>
      </w:pPr>
    </w:p>
    <w:p w14:paraId="25566354" w14:textId="2C8A4EA9" w:rsidR="00FE35F0" w:rsidRDefault="00FE35F0" w:rsidP="00FE35F0">
      <w:pPr>
        <w:spacing w:after="0"/>
        <w:rPr>
          <w:rFonts w:ascii="Arial" w:hAnsi="Arial" w:cs="Arial"/>
        </w:rPr>
      </w:pPr>
      <w:r w:rsidRPr="00632B68">
        <w:rPr>
          <w:rFonts w:ascii="Arial" w:hAnsi="Arial" w:cs="Arial"/>
        </w:rPr>
        <w:t>Wanneer een leerling aangemeld wordt met een ondersteuningsbehoefte is het aan de school om vooraf goed te onderzoeken of deze leerling op d</w:t>
      </w:r>
      <w:r>
        <w:rPr>
          <w:rFonts w:ascii="Arial" w:hAnsi="Arial" w:cs="Arial"/>
        </w:rPr>
        <w:t xml:space="preserve">e school geplaatst kan worden. Dit </w:t>
      </w:r>
      <w:r w:rsidR="00D75EEF">
        <w:rPr>
          <w:rFonts w:ascii="Arial" w:hAnsi="Arial" w:cs="Arial"/>
        </w:rPr>
        <w:t xml:space="preserve">gebeurt </w:t>
      </w:r>
      <w:r>
        <w:rPr>
          <w:rFonts w:ascii="Arial" w:hAnsi="Arial" w:cs="Arial"/>
        </w:rPr>
        <w:t xml:space="preserve">altijd </w:t>
      </w:r>
      <w:r w:rsidRPr="00632B68">
        <w:rPr>
          <w:rFonts w:ascii="Arial" w:hAnsi="Arial" w:cs="Arial"/>
        </w:rPr>
        <w:t>in overleg met ouders.</w:t>
      </w:r>
    </w:p>
    <w:p w14:paraId="7E2D57EA" w14:textId="77777777" w:rsidR="00E803E5" w:rsidRPr="00632B68" w:rsidRDefault="00E803E5" w:rsidP="00FE35F0">
      <w:pPr>
        <w:spacing w:after="0"/>
        <w:rPr>
          <w:rFonts w:ascii="Arial" w:hAnsi="Arial" w:cs="Arial"/>
        </w:rPr>
      </w:pPr>
    </w:p>
    <w:p w14:paraId="2C92BA60" w14:textId="77777777" w:rsidR="00FE35F0" w:rsidRPr="00632B68" w:rsidRDefault="00FE35F0" w:rsidP="00FE35F0">
      <w:pPr>
        <w:spacing w:after="0"/>
        <w:rPr>
          <w:rFonts w:ascii="Arial" w:hAnsi="Arial" w:cs="Arial"/>
        </w:rPr>
      </w:pPr>
      <w:r w:rsidRPr="00632B68">
        <w:rPr>
          <w:rFonts w:ascii="Arial" w:hAnsi="Arial" w:cs="Arial"/>
        </w:rPr>
        <w:t>In het onderstaand schema beschrijven we de ondersteuningsgrenzen.</w:t>
      </w:r>
    </w:p>
    <w:tbl>
      <w:tblPr>
        <w:tblStyle w:val="Lichtelijst-accent6"/>
        <w:tblW w:w="0" w:type="auto"/>
        <w:tblLook w:val="04A0" w:firstRow="1" w:lastRow="0" w:firstColumn="1" w:lastColumn="0" w:noHBand="0" w:noVBand="1"/>
      </w:tblPr>
      <w:tblGrid>
        <w:gridCol w:w="2916"/>
        <w:gridCol w:w="6136"/>
      </w:tblGrid>
      <w:tr w:rsidR="00FE35F0" w:rsidRPr="00632B68" w14:paraId="1267CE9C" w14:textId="77777777" w:rsidTr="00E80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1404ACD9" w14:textId="77777777" w:rsidR="00FE35F0" w:rsidRPr="00632B68" w:rsidRDefault="00FE35F0" w:rsidP="00E803E5">
            <w:pPr>
              <w:rPr>
                <w:rFonts w:ascii="Arial" w:hAnsi="Arial" w:cs="Arial"/>
                <w:color w:val="auto"/>
              </w:rPr>
            </w:pPr>
            <w:r w:rsidRPr="00632B68">
              <w:rPr>
                <w:rFonts w:ascii="Arial" w:hAnsi="Arial" w:cs="Arial"/>
                <w:color w:val="auto"/>
              </w:rPr>
              <w:t>Mogelijke grenzen en voorbeelden van een beschrijving:</w:t>
            </w:r>
          </w:p>
        </w:tc>
      </w:tr>
      <w:tr w:rsidR="00FE35F0" w:rsidRPr="00632B68" w14:paraId="107196B7"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6DFEFB" w14:textId="77777777" w:rsidR="00FE35F0" w:rsidRPr="00632B68" w:rsidRDefault="00FE35F0" w:rsidP="00E803E5">
            <w:pPr>
              <w:rPr>
                <w:rFonts w:ascii="Arial" w:hAnsi="Arial" w:cs="Arial"/>
                <w:b w:val="0"/>
              </w:rPr>
            </w:pPr>
            <w:r w:rsidRPr="00632B68">
              <w:rPr>
                <w:rFonts w:ascii="Arial" w:hAnsi="Arial" w:cs="Arial"/>
                <w:b w:val="0"/>
              </w:rPr>
              <w:t>Verstoring van rust en veiligheid</w:t>
            </w:r>
          </w:p>
        </w:tc>
        <w:tc>
          <w:tcPr>
            <w:tcW w:w="6269" w:type="dxa"/>
          </w:tcPr>
          <w:p w14:paraId="1DDBA187" w14:textId="064D08BD" w:rsidR="00FE35F0" w:rsidRPr="00632B68" w:rsidRDefault="00FE35F0" w:rsidP="00FE35F0">
            <w:pPr>
              <w:pStyle w:val="Lijstalinea"/>
              <w:numPr>
                <w:ilvl w:val="0"/>
                <w:numId w:val="32"/>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rPr>
            </w:pPr>
            <w:r w:rsidRPr="00632B68">
              <w:rPr>
                <w:rFonts w:ascii="Arial" w:hAnsi="Arial" w:cs="Arial"/>
              </w:rPr>
              <w:t xml:space="preserve">De school </w:t>
            </w:r>
            <w:r w:rsidR="00D75EEF">
              <w:rPr>
                <w:rFonts w:ascii="Arial" w:hAnsi="Arial" w:cs="Arial"/>
              </w:rPr>
              <w:t>bewaakt</w:t>
            </w:r>
            <w:r w:rsidRPr="00632B68">
              <w:rPr>
                <w:rFonts w:ascii="Arial" w:hAnsi="Arial" w:cs="Arial"/>
              </w:rPr>
              <w:t xml:space="preserve"> een grens als het welbevinden van het kind of van andere kinderen en</w:t>
            </w:r>
            <w:r w:rsidR="00D75EEF">
              <w:rPr>
                <w:rFonts w:ascii="Arial" w:hAnsi="Arial" w:cs="Arial"/>
              </w:rPr>
              <w:t xml:space="preserve"> de</w:t>
            </w:r>
            <w:r w:rsidRPr="00632B68">
              <w:rPr>
                <w:rFonts w:ascii="Arial" w:hAnsi="Arial" w:cs="Arial"/>
              </w:rPr>
              <w:t xml:space="preserve"> leerkracht</w:t>
            </w:r>
            <w:r w:rsidR="00D75EEF">
              <w:rPr>
                <w:rFonts w:ascii="Arial" w:hAnsi="Arial" w:cs="Arial"/>
              </w:rPr>
              <w:t>(</w:t>
            </w:r>
            <w:r w:rsidRPr="00632B68">
              <w:rPr>
                <w:rFonts w:ascii="Arial" w:hAnsi="Arial" w:cs="Arial"/>
              </w:rPr>
              <w:t>en</w:t>
            </w:r>
            <w:r w:rsidR="00D75EEF">
              <w:rPr>
                <w:rFonts w:ascii="Arial" w:hAnsi="Arial" w:cs="Arial"/>
              </w:rPr>
              <w:t>)</w:t>
            </w:r>
            <w:r w:rsidRPr="00632B68">
              <w:rPr>
                <w:rFonts w:ascii="Arial" w:hAnsi="Arial" w:cs="Arial"/>
              </w:rPr>
              <w:t xml:space="preserve"> in gevaar komt. </w:t>
            </w:r>
          </w:p>
          <w:p w14:paraId="0DD07051" w14:textId="77777777" w:rsidR="00FE35F0" w:rsidRPr="00632B68" w:rsidRDefault="00FE35F0" w:rsidP="00FE35F0">
            <w:pPr>
              <w:pStyle w:val="Lijstalinea"/>
              <w:numPr>
                <w:ilvl w:val="0"/>
                <w:numId w:val="32"/>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rPr>
            </w:pPr>
            <w:r w:rsidRPr="00632B68">
              <w:rPr>
                <w:rFonts w:ascii="Arial" w:hAnsi="Arial" w:cs="Arial"/>
              </w:rPr>
              <w:t xml:space="preserve">Het schoolteam ervaart handelingsverlegenheid bij  externaliserend gedrag. </w:t>
            </w:r>
          </w:p>
        </w:tc>
      </w:tr>
      <w:tr w:rsidR="00FE35F0" w:rsidRPr="00632B68" w14:paraId="293BE526" w14:textId="77777777" w:rsidTr="00E803E5">
        <w:tc>
          <w:tcPr>
            <w:cnfStyle w:val="001000000000" w:firstRow="0" w:lastRow="0" w:firstColumn="1" w:lastColumn="0" w:oddVBand="0" w:evenVBand="0" w:oddHBand="0" w:evenHBand="0" w:firstRowFirstColumn="0" w:firstRowLastColumn="0" w:lastRowFirstColumn="0" w:lastRowLastColumn="0"/>
            <w:tcW w:w="2943" w:type="dxa"/>
          </w:tcPr>
          <w:p w14:paraId="70AFA24D" w14:textId="77777777" w:rsidR="00FE35F0" w:rsidRPr="00632B68" w:rsidRDefault="00FE35F0" w:rsidP="00E803E5">
            <w:pPr>
              <w:rPr>
                <w:rFonts w:ascii="Arial" w:hAnsi="Arial" w:cs="Arial"/>
                <w:b w:val="0"/>
              </w:rPr>
            </w:pPr>
            <w:r w:rsidRPr="00632B68">
              <w:rPr>
                <w:rFonts w:ascii="Arial" w:hAnsi="Arial" w:cs="Arial"/>
                <w:b w:val="0"/>
              </w:rPr>
              <w:t>Verstoring van het leerproces voor de andere kinderen</w:t>
            </w:r>
          </w:p>
        </w:tc>
        <w:tc>
          <w:tcPr>
            <w:tcW w:w="6269" w:type="dxa"/>
          </w:tcPr>
          <w:p w14:paraId="1CF24A2D" w14:textId="58F35E94" w:rsidR="00FE35F0" w:rsidRDefault="00FE35F0" w:rsidP="00FE35F0">
            <w:pPr>
              <w:pStyle w:val="Lijstalinea"/>
              <w:numPr>
                <w:ilvl w:val="0"/>
                <w:numId w:val="33"/>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632B68">
              <w:rPr>
                <w:rFonts w:ascii="Arial" w:hAnsi="Arial" w:cs="Arial"/>
              </w:rPr>
              <w:t>Onze school heeft beperkte mogelijkhe</w:t>
            </w:r>
            <w:r w:rsidR="00D75EEF">
              <w:rPr>
                <w:rFonts w:ascii="Arial" w:hAnsi="Arial" w:cs="Arial"/>
              </w:rPr>
              <w:t>den voor leerlingen met fysieke</w:t>
            </w:r>
            <w:r w:rsidRPr="00632B68">
              <w:rPr>
                <w:rFonts w:ascii="Arial" w:hAnsi="Arial" w:cs="Arial"/>
              </w:rPr>
              <w:t>/medische behoeften. Leerkrachten kunnen het klaslokaal niet verlaten om bijvoorbeeld een kind met een fysieke handicap te helpen op het toilet.</w:t>
            </w:r>
            <w:r w:rsidR="009F46A3">
              <w:rPr>
                <w:rFonts w:ascii="Arial" w:hAnsi="Arial" w:cs="Arial"/>
              </w:rPr>
              <w:t xml:space="preserve"> </w:t>
            </w:r>
          </w:p>
          <w:p w14:paraId="161470E6" w14:textId="75318CC6" w:rsidR="009F46A3" w:rsidRPr="00632B68" w:rsidRDefault="00D75EEF" w:rsidP="00FE35F0">
            <w:pPr>
              <w:pStyle w:val="Lijstalinea"/>
              <w:numPr>
                <w:ilvl w:val="0"/>
                <w:numId w:val="33"/>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 l</w:t>
            </w:r>
            <w:r w:rsidR="009F46A3">
              <w:rPr>
                <w:rFonts w:ascii="Arial" w:hAnsi="Arial" w:cs="Arial"/>
              </w:rPr>
              <w:t>eerkracht heeft niet de mogelijkheid om de klas te verlaten bij omgang met externaliserend gedrag.</w:t>
            </w:r>
          </w:p>
        </w:tc>
      </w:tr>
      <w:tr w:rsidR="00FE35F0" w:rsidRPr="00632B68" w14:paraId="0C4D0E22"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D2A21E" w14:textId="77777777" w:rsidR="00FE35F0" w:rsidRPr="00632B68" w:rsidRDefault="00FE35F0" w:rsidP="00E803E5">
            <w:pPr>
              <w:rPr>
                <w:rFonts w:ascii="Arial" w:hAnsi="Arial" w:cs="Arial"/>
                <w:b w:val="0"/>
              </w:rPr>
            </w:pPr>
            <w:r>
              <w:rPr>
                <w:rFonts w:ascii="Arial" w:hAnsi="Arial" w:cs="Arial"/>
                <w:b w:val="0"/>
              </w:rPr>
              <w:t>Geen balans tussen verzorging en /of behandeling en onderwijs</w:t>
            </w:r>
          </w:p>
        </w:tc>
        <w:tc>
          <w:tcPr>
            <w:tcW w:w="6269" w:type="dxa"/>
          </w:tcPr>
          <w:p w14:paraId="20A24566" w14:textId="08F28164" w:rsidR="00FE35F0" w:rsidRPr="00632B68" w:rsidRDefault="00FE35F0" w:rsidP="00D75EEF">
            <w:pPr>
              <w:pStyle w:val="Lijstalinea"/>
              <w:numPr>
                <w:ilvl w:val="0"/>
                <w:numId w:val="33"/>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 school ervaart een ondergrens als er geen balans is tussen het bieden van onderwijs en verzorging en/of behandeling van een leerling.</w:t>
            </w:r>
          </w:p>
        </w:tc>
      </w:tr>
      <w:tr w:rsidR="00FE35F0" w:rsidRPr="00632B68" w14:paraId="67BB40E1" w14:textId="77777777" w:rsidTr="00E803E5">
        <w:tc>
          <w:tcPr>
            <w:cnfStyle w:val="001000000000" w:firstRow="0" w:lastRow="0" w:firstColumn="1" w:lastColumn="0" w:oddVBand="0" w:evenVBand="0" w:oddHBand="0" w:evenHBand="0" w:firstRowFirstColumn="0" w:firstRowLastColumn="0" w:lastRowFirstColumn="0" w:lastRowLastColumn="0"/>
            <w:tcW w:w="2943" w:type="dxa"/>
          </w:tcPr>
          <w:p w14:paraId="0323EB0C" w14:textId="77777777" w:rsidR="00FE35F0" w:rsidRPr="00632B68" w:rsidRDefault="00FE35F0" w:rsidP="00E803E5">
            <w:pPr>
              <w:rPr>
                <w:rFonts w:ascii="Arial" w:hAnsi="Arial" w:cs="Arial"/>
                <w:b w:val="0"/>
              </w:rPr>
            </w:pPr>
            <w:r w:rsidRPr="00632B68">
              <w:rPr>
                <w:rFonts w:ascii="Arial" w:hAnsi="Arial" w:cs="Arial"/>
                <w:b w:val="0"/>
              </w:rPr>
              <w:t>Gebrek aan capaciteit</w:t>
            </w:r>
          </w:p>
        </w:tc>
        <w:tc>
          <w:tcPr>
            <w:tcW w:w="6269" w:type="dxa"/>
          </w:tcPr>
          <w:p w14:paraId="13FCE3C9" w14:textId="5A5A9DBD" w:rsidR="00FE35F0" w:rsidRPr="00632B68" w:rsidRDefault="00FE35F0" w:rsidP="00FE35F0">
            <w:pPr>
              <w:pStyle w:val="Lijstalinea"/>
              <w:numPr>
                <w:ilvl w:val="0"/>
                <w:numId w:val="33"/>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632B68">
              <w:rPr>
                <w:rFonts w:ascii="Arial" w:hAnsi="Arial" w:cs="Arial"/>
              </w:rPr>
              <w:t>De grenzen die de school ervaart</w:t>
            </w:r>
            <w:r w:rsidR="00D75EEF">
              <w:rPr>
                <w:rFonts w:ascii="Arial" w:hAnsi="Arial" w:cs="Arial"/>
              </w:rPr>
              <w:t>,</w:t>
            </w:r>
            <w:r w:rsidRPr="00632B68">
              <w:rPr>
                <w:rFonts w:ascii="Arial" w:hAnsi="Arial" w:cs="Arial"/>
              </w:rPr>
              <w:t xml:space="preserve"> hebben te maken met het bieden van onderwijs aan grote aantallen leerlingen met een onderwijsbehoefte die buiten de drie instructiegroepen vallen.</w:t>
            </w:r>
          </w:p>
        </w:tc>
      </w:tr>
      <w:tr w:rsidR="00FE35F0" w:rsidRPr="00632B68" w14:paraId="7916D831" w14:textId="77777777" w:rsidTr="00E80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5B4E4B0" w14:textId="77777777" w:rsidR="00FE35F0" w:rsidRPr="00632B68" w:rsidRDefault="00FE35F0" w:rsidP="00E803E5">
            <w:pPr>
              <w:rPr>
                <w:rFonts w:ascii="Arial" w:hAnsi="Arial" w:cs="Arial"/>
                <w:b w:val="0"/>
              </w:rPr>
            </w:pPr>
            <w:r w:rsidRPr="00632B68">
              <w:rPr>
                <w:rFonts w:ascii="Arial" w:hAnsi="Arial" w:cs="Arial"/>
                <w:b w:val="0"/>
              </w:rPr>
              <w:t>Grenzen aan leerbaarheid van het kind</w:t>
            </w:r>
          </w:p>
        </w:tc>
        <w:tc>
          <w:tcPr>
            <w:tcW w:w="6269" w:type="dxa"/>
          </w:tcPr>
          <w:p w14:paraId="57B5EB75" w14:textId="61622F47" w:rsidR="00FE35F0" w:rsidRPr="00632B68" w:rsidRDefault="00FE35F0" w:rsidP="00FE35F0">
            <w:pPr>
              <w:pStyle w:val="Lijstalinea"/>
              <w:numPr>
                <w:ilvl w:val="0"/>
                <w:numId w:val="33"/>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rPr>
            </w:pPr>
            <w:r w:rsidRPr="00632B68">
              <w:rPr>
                <w:rFonts w:ascii="Arial" w:hAnsi="Arial" w:cs="Arial"/>
              </w:rPr>
              <w:t>De grenzen die de school ervaart</w:t>
            </w:r>
            <w:r w:rsidR="00D75EEF">
              <w:rPr>
                <w:rFonts w:ascii="Arial" w:hAnsi="Arial" w:cs="Arial"/>
              </w:rPr>
              <w:t>,</w:t>
            </w:r>
            <w:r w:rsidRPr="00632B68">
              <w:rPr>
                <w:rFonts w:ascii="Arial" w:hAnsi="Arial" w:cs="Arial"/>
              </w:rPr>
              <w:t xml:space="preserve"> hebben te maken met de onderwijsbehoeften bij leerlingen die een mindere intelligentie hebben. Het gaat hierbij om leerlingen die voor meer dan twee vakken een eigen onderwijsprogramma nodig hebben.</w:t>
            </w:r>
          </w:p>
        </w:tc>
      </w:tr>
      <w:tr w:rsidR="00FE35F0" w:rsidRPr="00632B68" w14:paraId="6422301B" w14:textId="77777777" w:rsidTr="00E803E5">
        <w:tc>
          <w:tcPr>
            <w:cnfStyle w:val="001000000000" w:firstRow="0" w:lastRow="0" w:firstColumn="1" w:lastColumn="0" w:oddVBand="0" w:evenVBand="0" w:oddHBand="0" w:evenHBand="0" w:firstRowFirstColumn="0" w:firstRowLastColumn="0" w:lastRowFirstColumn="0" w:lastRowLastColumn="0"/>
            <w:tcW w:w="2943" w:type="dxa"/>
          </w:tcPr>
          <w:p w14:paraId="7C70D731" w14:textId="77777777" w:rsidR="00FE35F0" w:rsidRPr="00632B68" w:rsidRDefault="00FE35F0" w:rsidP="00E803E5">
            <w:pPr>
              <w:rPr>
                <w:rFonts w:ascii="Arial" w:hAnsi="Arial" w:cs="Arial"/>
                <w:b w:val="0"/>
              </w:rPr>
            </w:pPr>
            <w:r w:rsidRPr="00632B68">
              <w:rPr>
                <w:rFonts w:ascii="Arial" w:hAnsi="Arial" w:cs="Arial"/>
                <w:b w:val="0"/>
              </w:rPr>
              <w:t xml:space="preserve">Grenzen aan zelfsturing  / leerkrachtafhankelijk </w:t>
            </w:r>
          </w:p>
        </w:tc>
        <w:tc>
          <w:tcPr>
            <w:tcW w:w="6269" w:type="dxa"/>
          </w:tcPr>
          <w:p w14:paraId="0FFC7BB3" w14:textId="35877A2B" w:rsidR="00FE35F0" w:rsidRPr="00632B68" w:rsidRDefault="00FE35F0" w:rsidP="00D75EEF">
            <w:pPr>
              <w:pStyle w:val="Lijstalinea"/>
              <w:numPr>
                <w:ilvl w:val="0"/>
                <w:numId w:val="33"/>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632B68">
              <w:rPr>
                <w:rFonts w:ascii="Arial" w:hAnsi="Arial" w:cs="Arial"/>
              </w:rPr>
              <w:t>De grenzen die de school ervaart</w:t>
            </w:r>
            <w:r w:rsidR="00D75EEF">
              <w:rPr>
                <w:rFonts w:ascii="Arial" w:hAnsi="Arial" w:cs="Arial"/>
              </w:rPr>
              <w:t>,</w:t>
            </w:r>
            <w:r w:rsidRPr="00632B68">
              <w:rPr>
                <w:rFonts w:ascii="Arial" w:hAnsi="Arial" w:cs="Arial"/>
              </w:rPr>
              <w:t xml:space="preserve"> hebben te maken met de onderwijsbehoeften van leerlingen die z</w:t>
            </w:r>
            <w:r w:rsidR="00D75EEF">
              <w:rPr>
                <w:rFonts w:ascii="Arial" w:hAnsi="Arial" w:cs="Arial"/>
              </w:rPr>
              <w:t xml:space="preserve">eer leerkrachtafhankelijk zijn. </w:t>
            </w:r>
            <w:r w:rsidRPr="00632B68">
              <w:rPr>
                <w:rFonts w:ascii="Arial" w:hAnsi="Arial" w:cs="Arial"/>
              </w:rPr>
              <w:t xml:space="preserve">Het gaat hierbij om leerlingen die moeite hebben </w:t>
            </w:r>
            <w:r w:rsidR="00D75EEF">
              <w:rPr>
                <w:rFonts w:ascii="Arial" w:hAnsi="Arial" w:cs="Arial"/>
              </w:rPr>
              <w:t xml:space="preserve">om </w:t>
            </w:r>
            <w:r w:rsidRPr="00632B68">
              <w:rPr>
                <w:rFonts w:ascii="Arial" w:hAnsi="Arial" w:cs="Arial"/>
              </w:rPr>
              <w:t xml:space="preserve">zelf sturing aan te brengen en de leerkracht </w:t>
            </w:r>
            <w:r w:rsidR="00D75EEF">
              <w:rPr>
                <w:rFonts w:ascii="Arial" w:hAnsi="Arial" w:cs="Arial"/>
              </w:rPr>
              <w:t xml:space="preserve">daar </w:t>
            </w:r>
            <w:r w:rsidRPr="00632B68">
              <w:rPr>
                <w:rFonts w:ascii="Arial" w:hAnsi="Arial" w:cs="Arial"/>
              </w:rPr>
              <w:t>bijna volledig</w:t>
            </w:r>
            <w:r w:rsidR="00D75EEF">
              <w:rPr>
                <w:rFonts w:ascii="Arial" w:hAnsi="Arial" w:cs="Arial"/>
              </w:rPr>
              <w:t xml:space="preserve"> bij</w:t>
            </w:r>
            <w:r w:rsidRPr="00632B68">
              <w:rPr>
                <w:rFonts w:ascii="Arial" w:hAnsi="Arial" w:cs="Arial"/>
              </w:rPr>
              <w:t xml:space="preserve"> nodig hebben. Deze leerlingen kunnen zeer korte tijd zelfstandig werken en dit is binnen ons onderwijsconcept en model van instructie moeilijk in te passen.</w:t>
            </w:r>
          </w:p>
        </w:tc>
      </w:tr>
    </w:tbl>
    <w:p w14:paraId="29669333" w14:textId="77777777" w:rsidR="00D75EEF" w:rsidRDefault="00D75EEF" w:rsidP="00FE35F0">
      <w:pPr>
        <w:spacing w:after="0"/>
        <w:rPr>
          <w:rFonts w:ascii="Arial" w:hAnsi="Arial" w:cs="Arial"/>
        </w:rPr>
      </w:pPr>
    </w:p>
    <w:p w14:paraId="0E9C70DA" w14:textId="7345D932" w:rsidR="00FE35F0" w:rsidRPr="00FE35F0" w:rsidRDefault="00FE35F0" w:rsidP="00FE35F0">
      <w:pPr>
        <w:spacing w:after="0"/>
        <w:rPr>
          <w:rFonts w:ascii="Arial" w:hAnsi="Arial" w:cs="Arial"/>
        </w:rPr>
      </w:pPr>
      <w:r w:rsidRPr="00632B68">
        <w:rPr>
          <w:rFonts w:ascii="Arial" w:hAnsi="Arial" w:cs="Arial"/>
        </w:rPr>
        <w:t xml:space="preserve">Mocht </w:t>
      </w:r>
      <w:r w:rsidR="00D75EEF">
        <w:rPr>
          <w:rFonts w:ascii="Arial" w:hAnsi="Arial" w:cs="Arial"/>
        </w:rPr>
        <w:t>er</w:t>
      </w:r>
      <w:r w:rsidRPr="00632B68">
        <w:rPr>
          <w:rFonts w:ascii="Arial" w:hAnsi="Arial" w:cs="Arial"/>
        </w:rPr>
        <w:t xml:space="preserve"> een conflict </w:t>
      </w:r>
      <w:r w:rsidR="00D75EEF">
        <w:rPr>
          <w:rFonts w:ascii="Arial" w:hAnsi="Arial" w:cs="Arial"/>
        </w:rPr>
        <w:t xml:space="preserve">ontstaan, </w:t>
      </w:r>
      <w:r w:rsidRPr="00632B68">
        <w:rPr>
          <w:rFonts w:ascii="Arial" w:hAnsi="Arial" w:cs="Arial"/>
        </w:rPr>
        <w:t xml:space="preserve">dan kijkt de Geschillencommissie Passend Onderwijs naar het SOP </w:t>
      </w:r>
      <w:r w:rsidR="0003153B">
        <w:rPr>
          <w:rFonts w:ascii="Arial" w:hAnsi="Arial" w:cs="Arial"/>
        </w:rPr>
        <w:t>en</w:t>
      </w:r>
      <w:r w:rsidRPr="00632B68">
        <w:rPr>
          <w:rFonts w:ascii="Arial" w:hAnsi="Arial" w:cs="Arial"/>
        </w:rPr>
        <w:t xml:space="preserve"> naar het onderzoek dat door de school is gedaan naar de mogelijkheden. </w:t>
      </w:r>
      <w:bookmarkStart w:id="29" w:name="_Toc441069176"/>
    </w:p>
    <w:p w14:paraId="22A20409" w14:textId="77777777" w:rsidR="00FE35F0" w:rsidRPr="003F351B" w:rsidRDefault="00FE35F0" w:rsidP="00FE35F0">
      <w:pPr>
        <w:pStyle w:val="Kop1"/>
        <w:rPr>
          <w:rFonts w:ascii="Arial" w:hAnsi="Arial" w:cs="Arial"/>
        </w:rPr>
      </w:pPr>
      <w:bookmarkStart w:id="30" w:name="_Toc11337772"/>
      <w:r w:rsidRPr="003F351B">
        <w:rPr>
          <w:rFonts w:ascii="Arial" w:hAnsi="Arial" w:cs="Arial"/>
        </w:rPr>
        <w:lastRenderedPageBreak/>
        <w:t>8. Ambities</w:t>
      </w:r>
      <w:bookmarkEnd w:id="29"/>
      <w:bookmarkEnd w:id="30"/>
    </w:p>
    <w:p w14:paraId="3C818085" w14:textId="77777777" w:rsidR="00FE35F0" w:rsidRDefault="00FE35F0" w:rsidP="00FE35F0">
      <w:pPr>
        <w:spacing w:after="0"/>
        <w:rPr>
          <w:rFonts w:ascii="Arial" w:hAnsi="Arial" w:cs="Arial"/>
        </w:rPr>
      </w:pPr>
      <w:r>
        <w:rPr>
          <w:rFonts w:ascii="Arial" w:hAnsi="Arial" w:cs="Arial"/>
        </w:rPr>
        <w:t>Ambities gericht op versterken en uitbreiden van de basisondersteuning:</w:t>
      </w:r>
    </w:p>
    <w:p w14:paraId="4F2C5172" w14:textId="77777777" w:rsidR="00FE35F0" w:rsidRDefault="00FE35F0" w:rsidP="00FE35F0">
      <w:pPr>
        <w:spacing w:after="0"/>
        <w:rPr>
          <w:rFonts w:ascii="Arial" w:hAnsi="Arial" w:cs="Arial"/>
        </w:rPr>
      </w:pPr>
    </w:p>
    <w:p w14:paraId="723D682A" w14:textId="5FE6F1C0" w:rsidR="009A4DBE" w:rsidRDefault="009A4DBE" w:rsidP="0003153B">
      <w:pPr>
        <w:pStyle w:val="Lijstalinea"/>
        <w:numPr>
          <w:ilvl w:val="0"/>
          <w:numId w:val="33"/>
        </w:numPr>
        <w:spacing w:after="0"/>
        <w:rPr>
          <w:rFonts w:ascii="Arial" w:hAnsi="Arial" w:cs="Arial"/>
        </w:rPr>
      </w:pPr>
      <w:r w:rsidRPr="0003153B">
        <w:rPr>
          <w:rFonts w:ascii="Arial" w:hAnsi="Arial" w:cs="Arial"/>
        </w:rPr>
        <w:t>Doorontwikkeling van het 4D model (Data, Duiden, Doelen, Doen)</w:t>
      </w:r>
    </w:p>
    <w:p w14:paraId="38D206B9" w14:textId="39D53D00"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Coöperatief leren</w:t>
      </w:r>
    </w:p>
    <w:p w14:paraId="6C58BD99" w14:textId="4491F234"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Ontwikkeling werkuur kleuterbouw</w:t>
      </w:r>
    </w:p>
    <w:p w14:paraId="236E80FB" w14:textId="2E05A07D"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Scholing en doorontwikkeling van Snappet</w:t>
      </w:r>
    </w:p>
    <w:p w14:paraId="6156F453" w14:textId="28EAAEF5"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Scholing media wijsheid leerlingen en leerkrachten</w:t>
      </w:r>
    </w:p>
    <w:p w14:paraId="5FE7F781" w14:textId="4E46B4C9"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Ontwikkeling creatieve vakken</w:t>
      </w:r>
    </w:p>
    <w:p w14:paraId="610F0A85" w14:textId="4F1274D1"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Kwaliteitsverbetering onde</w:t>
      </w:r>
      <w:r w:rsidR="0003153B" w:rsidRPr="0003153B">
        <w:rPr>
          <w:rFonts w:ascii="Arial" w:hAnsi="Arial" w:cs="Arial"/>
        </w:rPr>
        <w:t>rwijs aan excellente leerlingen</w:t>
      </w:r>
    </w:p>
    <w:p w14:paraId="1913776C" w14:textId="12185CF5" w:rsidR="00FE35F0" w:rsidRPr="0003153B" w:rsidRDefault="00FE35F0" w:rsidP="0003153B">
      <w:pPr>
        <w:pStyle w:val="Lijstalinea"/>
        <w:numPr>
          <w:ilvl w:val="0"/>
          <w:numId w:val="33"/>
        </w:numPr>
        <w:spacing w:after="0"/>
        <w:rPr>
          <w:rFonts w:ascii="Arial" w:hAnsi="Arial" w:cs="Arial"/>
        </w:rPr>
      </w:pPr>
      <w:r w:rsidRPr="0003153B">
        <w:rPr>
          <w:rFonts w:ascii="Arial" w:hAnsi="Arial" w:cs="Arial"/>
        </w:rPr>
        <w:t>Doorontwikkeling zelfstandig werken</w:t>
      </w:r>
    </w:p>
    <w:p w14:paraId="1AD91B51" w14:textId="77777777" w:rsidR="00FE35F0" w:rsidRPr="0003153B" w:rsidRDefault="00FE35F0" w:rsidP="0003153B">
      <w:pPr>
        <w:pStyle w:val="Lijstalinea"/>
        <w:numPr>
          <w:ilvl w:val="0"/>
          <w:numId w:val="33"/>
        </w:numPr>
        <w:spacing w:after="0"/>
        <w:rPr>
          <w:rFonts w:ascii="Arial" w:hAnsi="Arial" w:cs="Arial"/>
        </w:rPr>
      </w:pPr>
      <w:bookmarkStart w:id="31" w:name="_GoBack"/>
      <w:bookmarkEnd w:id="31"/>
      <w:r w:rsidRPr="0003153B">
        <w:rPr>
          <w:rFonts w:ascii="Arial" w:hAnsi="Arial" w:cs="Arial"/>
        </w:rPr>
        <w:t>Doorontwikkeling Sportieve gezonde school XL</w:t>
      </w:r>
    </w:p>
    <w:p w14:paraId="15F9A4EE" w14:textId="77777777" w:rsidR="00FE35F0" w:rsidRDefault="00FE35F0" w:rsidP="00FE35F0">
      <w:pPr>
        <w:spacing w:after="0"/>
        <w:rPr>
          <w:rFonts w:ascii="Arial" w:hAnsi="Arial" w:cs="Arial"/>
        </w:rPr>
      </w:pPr>
    </w:p>
    <w:p w14:paraId="25390246" w14:textId="77777777" w:rsidR="00FE35F0" w:rsidRDefault="00FE35F0" w:rsidP="00FE35F0"/>
    <w:p w14:paraId="1718F9AB" w14:textId="77777777" w:rsidR="00FE35F0" w:rsidRDefault="00FE35F0" w:rsidP="00FE35F0"/>
    <w:p w14:paraId="342EDE7A" w14:textId="77777777" w:rsidR="00FE35F0" w:rsidRDefault="00FE35F0" w:rsidP="00FE35F0"/>
    <w:p w14:paraId="0519C17F" w14:textId="77777777" w:rsidR="00FE35F0" w:rsidRDefault="00FE35F0" w:rsidP="00FE35F0"/>
    <w:p w14:paraId="4820CA14" w14:textId="77777777" w:rsidR="00FE35F0" w:rsidRPr="00803615" w:rsidRDefault="00FE35F0" w:rsidP="00FE35F0"/>
    <w:p w14:paraId="2CF529CC" w14:textId="77777777" w:rsidR="00405762" w:rsidRDefault="00405762" w:rsidP="00405762">
      <w:pPr>
        <w:spacing w:after="0"/>
        <w:rPr>
          <w:rFonts w:ascii="Arial" w:hAnsi="Arial" w:cs="Arial"/>
        </w:rPr>
      </w:pPr>
    </w:p>
    <w:p w14:paraId="54514A5B" w14:textId="77777777" w:rsidR="00405762" w:rsidRPr="00153AA5" w:rsidRDefault="00405762" w:rsidP="00405762">
      <w:pPr>
        <w:spacing w:after="0"/>
        <w:rPr>
          <w:rFonts w:ascii="Arial" w:hAnsi="Arial" w:cs="Arial"/>
        </w:rPr>
      </w:pPr>
    </w:p>
    <w:p w14:paraId="4D9E5754" w14:textId="77777777" w:rsidR="00405762" w:rsidRDefault="00405762" w:rsidP="00405762">
      <w:pPr>
        <w:spacing w:after="0"/>
      </w:pPr>
    </w:p>
    <w:p w14:paraId="4E891C4A" w14:textId="77777777" w:rsidR="00405762" w:rsidRDefault="00405762" w:rsidP="007508AF">
      <w:pPr>
        <w:spacing w:after="0"/>
        <w:rPr>
          <w:i/>
        </w:rPr>
      </w:pPr>
    </w:p>
    <w:p w14:paraId="7D0F1680" w14:textId="77777777" w:rsidR="00525301" w:rsidRPr="001509FB" w:rsidRDefault="00525301" w:rsidP="003165AF">
      <w:pPr>
        <w:pStyle w:val="Geenafstand"/>
      </w:pPr>
    </w:p>
    <w:sectPr w:rsidR="00525301" w:rsidRPr="001509FB" w:rsidSect="00D530C6">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6FD0" w14:textId="77777777" w:rsidR="00453662" w:rsidRDefault="00453662" w:rsidP="00D530C6">
      <w:pPr>
        <w:spacing w:after="0" w:line="240" w:lineRule="auto"/>
      </w:pPr>
      <w:r>
        <w:separator/>
      </w:r>
    </w:p>
  </w:endnote>
  <w:endnote w:type="continuationSeparator" w:id="0">
    <w:p w14:paraId="78E384C8" w14:textId="77777777" w:rsidR="00453662" w:rsidRDefault="00453662" w:rsidP="00D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85641"/>
      <w:docPartObj>
        <w:docPartGallery w:val="Page Numbers (Bottom of Page)"/>
        <w:docPartUnique/>
      </w:docPartObj>
    </w:sdtPr>
    <w:sdtContent>
      <w:p w14:paraId="116E9140" w14:textId="77777777" w:rsidR="00530FC2" w:rsidRDefault="00530FC2">
        <w:pPr>
          <w:pStyle w:val="Voettekst"/>
          <w:jc w:val="right"/>
        </w:pPr>
        <w:r>
          <w:fldChar w:fldCharType="begin"/>
        </w:r>
        <w:r>
          <w:instrText xml:space="preserve"> PAGE   \* MERGEFORMAT </w:instrText>
        </w:r>
        <w:r>
          <w:fldChar w:fldCharType="separate"/>
        </w:r>
        <w:r w:rsidR="0003153B">
          <w:rPr>
            <w:noProof/>
          </w:rPr>
          <w:t>13</w:t>
        </w:r>
        <w:r>
          <w:rPr>
            <w:noProof/>
          </w:rPr>
          <w:fldChar w:fldCharType="end"/>
        </w:r>
      </w:p>
    </w:sdtContent>
  </w:sdt>
  <w:p w14:paraId="59C7036A" w14:textId="77777777" w:rsidR="00530FC2" w:rsidRDefault="00530F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E6DB" w14:textId="77777777" w:rsidR="00530FC2" w:rsidRDefault="00530FC2" w:rsidP="00154EB2">
    <w:pPr>
      <w:pStyle w:val="Voettekst"/>
      <w:rPr>
        <w:sz w:val="20"/>
        <w:szCs w:val="20"/>
      </w:rPr>
    </w:pPr>
    <w:r w:rsidRPr="00610E7D">
      <w:rPr>
        <w:sz w:val="20"/>
        <w:szCs w:val="20"/>
      </w:rPr>
      <w:t>Schoolondersteuningsprofiel</w:t>
    </w:r>
    <w:r>
      <w:rPr>
        <w:sz w:val="20"/>
        <w:szCs w:val="20"/>
      </w:rPr>
      <w:t xml:space="preserve"> Brede School de Dukendonck</w:t>
    </w:r>
  </w:p>
  <w:p w14:paraId="716841DD" w14:textId="77777777" w:rsidR="00530FC2" w:rsidRPr="00610E7D" w:rsidRDefault="00530FC2" w:rsidP="00154EB2">
    <w:pPr>
      <w:pStyle w:val="Voettekst"/>
      <w:rPr>
        <w:sz w:val="20"/>
        <w:szCs w:val="20"/>
      </w:rPr>
    </w:pPr>
    <w:r w:rsidRPr="00610E7D">
      <w:rPr>
        <w:sz w:val="20"/>
        <w:szCs w:val="20"/>
      </w:rPr>
      <w:t xml:space="preserve">d.d. </w:t>
    </w:r>
    <w:r>
      <w:rPr>
        <w:sz w:val="20"/>
        <w:szCs w:val="20"/>
      </w:rPr>
      <w:t>13-6-2019</w:t>
    </w:r>
    <w:r>
      <w:rPr>
        <w:sz w:val="20"/>
        <w:szCs w:val="20"/>
      </w:rPr>
      <w:tab/>
    </w:r>
    <w:r>
      <w:rPr>
        <w:sz w:val="20"/>
        <w:szCs w:val="20"/>
      </w:rPr>
      <w:tab/>
    </w:r>
    <w:r w:rsidRPr="005D0381">
      <w:rPr>
        <w:noProof/>
        <w:lang w:eastAsia="nl-NL"/>
      </w:rPr>
      <w:drawing>
        <wp:inline distT="0" distB="0" distL="0" distR="0" wp14:anchorId="46C3D911" wp14:editId="626B2C07">
          <wp:extent cx="1285875" cy="342900"/>
          <wp:effectExtent l="0" t="0" r="9525" b="0"/>
          <wp:docPr id="1" name="Afbeelding 1" descr="rsz_1nieuwe_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rsz_1nieuwe_afbeel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166" cy="355511"/>
                  </a:xfrm>
                  <a:prstGeom prst="rect">
                    <a:avLst/>
                  </a:prstGeom>
                  <a:noFill/>
                  <a:ln>
                    <a:noFill/>
                  </a:ln>
                </pic:spPr>
              </pic:pic>
            </a:graphicData>
          </a:graphic>
        </wp:inline>
      </w:drawing>
    </w:r>
  </w:p>
  <w:p w14:paraId="47B3A11D" w14:textId="77777777" w:rsidR="00530FC2" w:rsidRDefault="00530F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BAC9" w14:textId="77777777" w:rsidR="00453662" w:rsidRDefault="00453662" w:rsidP="00D530C6">
      <w:pPr>
        <w:spacing w:after="0" w:line="240" w:lineRule="auto"/>
      </w:pPr>
      <w:r>
        <w:separator/>
      </w:r>
    </w:p>
  </w:footnote>
  <w:footnote w:type="continuationSeparator" w:id="0">
    <w:p w14:paraId="1845EB8A" w14:textId="77777777" w:rsidR="00453662" w:rsidRDefault="00453662" w:rsidP="00D530C6">
      <w:pPr>
        <w:spacing w:after="0" w:line="240" w:lineRule="auto"/>
      </w:pPr>
      <w:r>
        <w:continuationSeparator/>
      </w:r>
    </w:p>
  </w:footnote>
  <w:footnote w:id="1">
    <w:p w14:paraId="4484F3FD" w14:textId="77777777" w:rsidR="00530FC2" w:rsidRDefault="00530FC2" w:rsidP="00C5588A">
      <w:pPr>
        <w:pStyle w:val="Voetnoottekst"/>
        <w:spacing w:after="0"/>
      </w:pPr>
      <w:r>
        <w:rPr>
          <w:rStyle w:val="Voetnootmarkering"/>
        </w:rPr>
        <w:footnoteRef/>
      </w:r>
      <w:r>
        <w:t xml:space="preserve"> </w:t>
      </w:r>
      <w:hyperlink r:id="rId1" w:history="1">
        <w:r w:rsidRPr="009D5263">
          <w:rPr>
            <w:rStyle w:val="Hyperlink"/>
          </w:rPr>
          <w:t>www.stromenland.nl/scholen/documenten/</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430488"/>
      <w:docPartObj>
        <w:docPartGallery w:val="Watermarks"/>
        <w:docPartUnique/>
      </w:docPartObj>
    </w:sdtPr>
    <w:sdtContent>
      <w:p w14:paraId="136A7F8B" w14:textId="77777777" w:rsidR="00530FC2" w:rsidRDefault="00530FC2">
        <w:pPr>
          <w:pStyle w:val="Koptekst"/>
        </w:pPr>
        <w:r>
          <w:pict w14:anchorId="7088A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32"/>
    <w:multiLevelType w:val="hybridMultilevel"/>
    <w:tmpl w:val="A4083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AC4C66"/>
    <w:multiLevelType w:val="hybridMultilevel"/>
    <w:tmpl w:val="26C4AD94"/>
    <w:lvl w:ilvl="0" w:tplc="98D83DB2">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454570"/>
    <w:multiLevelType w:val="hybridMultilevel"/>
    <w:tmpl w:val="078CF536"/>
    <w:lvl w:ilvl="0" w:tplc="D78EE202">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DD3745"/>
    <w:multiLevelType w:val="hybridMultilevel"/>
    <w:tmpl w:val="15BE7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340A64"/>
    <w:multiLevelType w:val="multilevel"/>
    <w:tmpl w:val="A66607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2B13AE4"/>
    <w:multiLevelType w:val="hybridMultilevel"/>
    <w:tmpl w:val="08EC7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7F1640"/>
    <w:multiLevelType w:val="hybridMultilevel"/>
    <w:tmpl w:val="769CA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AA6CB0"/>
    <w:multiLevelType w:val="hybridMultilevel"/>
    <w:tmpl w:val="8FA8A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B46069"/>
    <w:multiLevelType w:val="hybridMultilevel"/>
    <w:tmpl w:val="8190D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384C4F"/>
    <w:multiLevelType w:val="multilevel"/>
    <w:tmpl w:val="959E35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C9313D"/>
    <w:multiLevelType w:val="hybridMultilevel"/>
    <w:tmpl w:val="3DA6686E"/>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620B66"/>
    <w:multiLevelType w:val="hybridMultilevel"/>
    <w:tmpl w:val="E7A2E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2AC0515"/>
    <w:multiLevelType w:val="hybridMultilevel"/>
    <w:tmpl w:val="6F047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B2228CB"/>
    <w:multiLevelType w:val="hybridMultilevel"/>
    <w:tmpl w:val="4A5AE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EC3BE6"/>
    <w:multiLevelType w:val="hybridMultilevel"/>
    <w:tmpl w:val="0C601430"/>
    <w:lvl w:ilvl="0" w:tplc="457E6960">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621E48"/>
    <w:multiLevelType w:val="hybridMultilevel"/>
    <w:tmpl w:val="8D72E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20"/>
  </w:num>
  <w:num w:numId="4">
    <w:abstractNumId w:val="30"/>
  </w:num>
  <w:num w:numId="5">
    <w:abstractNumId w:val="23"/>
  </w:num>
  <w:num w:numId="6">
    <w:abstractNumId w:val="4"/>
  </w:num>
  <w:num w:numId="7">
    <w:abstractNumId w:val="25"/>
  </w:num>
  <w:num w:numId="8">
    <w:abstractNumId w:val="16"/>
  </w:num>
  <w:num w:numId="9">
    <w:abstractNumId w:val="26"/>
  </w:num>
  <w:num w:numId="10">
    <w:abstractNumId w:val="28"/>
  </w:num>
  <w:num w:numId="11">
    <w:abstractNumId w:val="27"/>
  </w:num>
  <w:num w:numId="12">
    <w:abstractNumId w:val="29"/>
  </w:num>
  <w:num w:numId="13">
    <w:abstractNumId w:val="11"/>
  </w:num>
  <w:num w:numId="14">
    <w:abstractNumId w:val="0"/>
  </w:num>
  <w:num w:numId="15">
    <w:abstractNumId w:val="6"/>
  </w:num>
  <w:num w:numId="16">
    <w:abstractNumId w:val="13"/>
  </w:num>
  <w:num w:numId="17">
    <w:abstractNumId w:val="21"/>
  </w:num>
  <w:num w:numId="18">
    <w:abstractNumId w:val="2"/>
  </w:num>
  <w:num w:numId="19">
    <w:abstractNumId w:val="8"/>
  </w:num>
  <w:num w:numId="20">
    <w:abstractNumId w:val="10"/>
  </w:num>
  <w:num w:numId="21">
    <w:abstractNumId w:val="19"/>
  </w:num>
  <w:num w:numId="22">
    <w:abstractNumId w:val="12"/>
  </w:num>
  <w:num w:numId="23">
    <w:abstractNumId w:val="33"/>
  </w:num>
  <w:num w:numId="24">
    <w:abstractNumId w:val="31"/>
  </w:num>
  <w:num w:numId="25">
    <w:abstractNumId w:val="3"/>
  </w:num>
  <w:num w:numId="26">
    <w:abstractNumId w:val="9"/>
  </w:num>
  <w:num w:numId="27">
    <w:abstractNumId w:val="24"/>
  </w:num>
  <w:num w:numId="28">
    <w:abstractNumId w:val="1"/>
  </w:num>
  <w:num w:numId="29">
    <w:abstractNumId w:val="22"/>
  </w:num>
  <w:num w:numId="30">
    <w:abstractNumId w:val="14"/>
  </w:num>
  <w:num w:numId="31">
    <w:abstractNumId w:val="17"/>
  </w:num>
  <w:num w:numId="32">
    <w:abstractNumId w:val="7"/>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8"/>
    <w:rsid w:val="000166F5"/>
    <w:rsid w:val="0003153B"/>
    <w:rsid w:val="00041F9B"/>
    <w:rsid w:val="00042BDC"/>
    <w:rsid w:val="000613EA"/>
    <w:rsid w:val="00091486"/>
    <w:rsid w:val="0009193F"/>
    <w:rsid w:val="001036FC"/>
    <w:rsid w:val="0011449E"/>
    <w:rsid w:val="001509FB"/>
    <w:rsid w:val="00154EB2"/>
    <w:rsid w:val="0016055C"/>
    <w:rsid w:val="00173823"/>
    <w:rsid w:val="00183890"/>
    <w:rsid w:val="001854E4"/>
    <w:rsid w:val="00192850"/>
    <w:rsid w:val="001A15F4"/>
    <w:rsid w:val="001E6F2E"/>
    <w:rsid w:val="001F46D2"/>
    <w:rsid w:val="00210C73"/>
    <w:rsid w:val="00226317"/>
    <w:rsid w:val="00227255"/>
    <w:rsid w:val="002457FF"/>
    <w:rsid w:val="00263D41"/>
    <w:rsid w:val="0029260A"/>
    <w:rsid w:val="002B33E3"/>
    <w:rsid w:val="002C5497"/>
    <w:rsid w:val="002F2CE5"/>
    <w:rsid w:val="00310138"/>
    <w:rsid w:val="00314817"/>
    <w:rsid w:val="003165AF"/>
    <w:rsid w:val="00327056"/>
    <w:rsid w:val="00360B95"/>
    <w:rsid w:val="00392647"/>
    <w:rsid w:val="003A17D2"/>
    <w:rsid w:val="003C2CFD"/>
    <w:rsid w:val="00405762"/>
    <w:rsid w:val="00440704"/>
    <w:rsid w:val="0044478A"/>
    <w:rsid w:val="00446148"/>
    <w:rsid w:val="00452A61"/>
    <w:rsid w:val="00453662"/>
    <w:rsid w:val="00454D81"/>
    <w:rsid w:val="004554D3"/>
    <w:rsid w:val="004A0638"/>
    <w:rsid w:val="004A5619"/>
    <w:rsid w:val="004C2392"/>
    <w:rsid w:val="004C7D08"/>
    <w:rsid w:val="004E315A"/>
    <w:rsid w:val="00504798"/>
    <w:rsid w:val="00525301"/>
    <w:rsid w:val="00530FC2"/>
    <w:rsid w:val="005333F9"/>
    <w:rsid w:val="00577E21"/>
    <w:rsid w:val="00590026"/>
    <w:rsid w:val="0059214E"/>
    <w:rsid w:val="0059767B"/>
    <w:rsid w:val="005E6EB7"/>
    <w:rsid w:val="00627E30"/>
    <w:rsid w:val="00631553"/>
    <w:rsid w:val="00642026"/>
    <w:rsid w:val="0066678B"/>
    <w:rsid w:val="006B7A3E"/>
    <w:rsid w:val="006C6C4B"/>
    <w:rsid w:val="006D476D"/>
    <w:rsid w:val="0070579D"/>
    <w:rsid w:val="00710886"/>
    <w:rsid w:val="007200B6"/>
    <w:rsid w:val="007213EC"/>
    <w:rsid w:val="00743590"/>
    <w:rsid w:val="007508AF"/>
    <w:rsid w:val="00777FF7"/>
    <w:rsid w:val="00781176"/>
    <w:rsid w:val="00781934"/>
    <w:rsid w:val="007846EC"/>
    <w:rsid w:val="007B6C9A"/>
    <w:rsid w:val="008406FA"/>
    <w:rsid w:val="00846EF1"/>
    <w:rsid w:val="00850F3B"/>
    <w:rsid w:val="00857734"/>
    <w:rsid w:val="00857FB8"/>
    <w:rsid w:val="00861701"/>
    <w:rsid w:val="00874750"/>
    <w:rsid w:val="008A3D98"/>
    <w:rsid w:val="008C22B3"/>
    <w:rsid w:val="008D0FD6"/>
    <w:rsid w:val="008E06EE"/>
    <w:rsid w:val="008E427A"/>
    <w:rsid w:val="009263C9"/>
    <w:rsid w:val="0093768C"/>
    <w:rsid w:val="00963137"/>
    <w:rsid w:val="00977253"/>
    <w:rsid w:val="00980ABE"/>
    <w:rsid w:val="009A4DBE"/>
    <w:rsid w:val="009B0525"/>
    <w:rsid w:val="009B3C2F"/>
    <w:rsid w:val="009B49A6"/>
    <w:rsid w:val="009C2889"/>
    <w:rsid w:val="009F46A3"/>
    <w:rsid w:val="00A17FCF"/>
    <w:rsid w:val="00A44EBA"/>
    <w:rsid w:val="00A751FA"/>
    <w:rsid w:val="00AB4790"/>
    <w:rsid w:val="00AE6D7C"/>
    <w:rsid w:val="00B300EB"/>
    <w:rsid w:val="00B33B01"/>
    <w:rsid w:val="00BF0580"/>
    <w:rsid w:val="00C044BB"/>
    <w:rsid w:val="00C408BC"/>
    <w:rsid w:val="00C5588A"/>
    <w:rsid w:val="00C8527B"/>
    <w:rsid w:val="00C85848"/>
    <w:rsid w:val="00C9451A"/>
    <w:rsid w:val="00CF0434"/>
    <w:rsid w:val="00D15141"/>
    <w:rsid w:val="00D2209C"/>
    <w:rsid w:val="00D31A61"/>
    <w:rsid w:val="00D45ED1"/>
    <w:rsid w:val="00D528A8"/>
    <w:rsid w:val="00D530C6"/>
    <w:rsid w:val="00D5352B"/>
    <w:rsid w:val="00D73776"/>
    <w:rsid w:val="00D75EEF"/>
    <w:rsid w:val="00D8175E"/>
    <w:rsid w:val="00D9200B"/>
    <w:rsid w:val="00DA5297"/>
    <w:rsid w:val="00E11E96"/>
    <w:rsid w:val="00E15B87"/>
    <w:rsid w:val="00E45CC4"/>
    <w:rsid w:val="00E549ED"/>
    <w:rsid w:val="00E73B4E"/>
    <w:rsid w:val="00E803E5"/>
    <w:rsid w:val="00EA3B8D"/>
    <w:rsid w:val="00EC2921"/>
    <w:rsid w:val="00ED25BA"/>
    <w:rsid w:val="00EF087E"/>
    <w:rsid w:val="00EF5B5C"/>
    <w:rsid w:val="00F060DB"/>
    <w:rsid w:val="00F66BF3"/>
    <w:rsid w:val="00F72BA8"/>
    <w:rsid w:val="00FA743F"/>
    <w:rsid w:val="00FD72B7"/>
    <w:rsid w:val="00FE3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5D72A"/>
  <w15:docId w15:val="{B1EC2EA6-F7CE-478C-9DB8-AA54E661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C5588A"/>
    <w:rPr>
      <w:color w:val="0000FF" w:themeColor="hyperlink"/>
      <w:u w:val="single"/>
    </w:rPr>
  </w:style>
  <w:style w:type="paragraph" w:styleId="Voetnoottekst">
    <w:name w:val="footnote text"/>
    <w:basedOn w:val="Standaard"/>
    <w:link w:val="VoetnoottekstChar"/>
    <w:uiPriority w:val="99"/>
    <w:semiHidden/>
    <w:unhideWhenUsed/>
    <w:rsid w:val="00C5588A"/>
    <w:pPr>
      <w:spacing w:line="240" w:lineRule="auto"/>
    </w:pPr>
    <w:rPr>
      <w:rFonts w:eastAsiaTheme="minorEastAsia"/>
    </w:rPr>
  </w:style>
  <w:style w:type="character" w:customStyle="1" w:styleId="VoetnoottekstChar">
    <w:name w:val="Voetnoottekst Char"/>
    <w:basedOn w:val="Standaardalinea-lettertype"/>
    <w:link w:val="Voetnoottekst"/>
    <w:uiPriority w:val="99"/>
    <w:semiHidden/>
    <w:rsid w:val="00C5588A"/>
    <w:rPr>
      <w:rFonts w:eastAsiaTheme="minorEastAsia"/>
    </w:rPr>
  </w:style>
  <w:style w:type="character" w:styleId="Voetnootmarkering">
    <w:name w:val="footnote reference"/>
    <w:basedOn w:val="Standaardalinea-lettertype"/>
    <w:uiPriority w:val="99"/>
    <w:semiHidden/>
    <w:unhideWhenUsed/>
    <w:rsid w:val="00C5588A"/>
    <w:rPr>
      <w:vertAlign w:val="superscript"/>
    </w:rPr>
  </w:style>
  <w:style w:type="paragraph" w:styleId="Kopvaninhoudsopgave">
    <w:name w:val="TOC Heading"/>
    <w:basedOn w:val="Kop1"/>
    <w:next w:val="Standaard"/>
    <w:uiPriority w:val="39"/>
    <w:unhideWhenUsed/>
    <w:qFormat/>
    <w:rsid w:val="003165AF"/>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3165AF"/>
    <w:pPr>
      <w:spacing w:after="100"/>
    </w:pPr>
  </w:style>
  <w:style w:type="paragraph" w:styleId="Inhopg2">
    <w:name w:val="toc 2"/>
    <w:basedOn w:val="Standaard"/>
    <w:next w:val="Standaard"/>
    <w:autoRedefine/>
    <w:uiPriority w:val="39"/>
    <w:unhideWhenUsed/>
    <w:rsid w:val="003165AF"/>
    <w:pPr>
      <w:spacing w:after="100"/>
      <w:ind w:left="220"/>
    </w:pPr>
  </w:style>
  <w:style w:type="paragraph" w:styleId="Inhopg3">
    <w:name w:val="toc 3"/>
    <w:basedOn w:val="Standaard"/>
    <w:next w:val="Standaard"/>
    <w:autoRedefine/>
    <w:uiPriority w:val="39"/>
    <w:unhideWhenUsed/>
    <w:rsid w:val="003165AF"/>
    <w:pPr>
      <w:spacing w:after="100"/>
      <w:ind w:left="440"/>
    </w:pPr>
  </w:style>
  <w:style w:type="table" w:styleId="Lichtelijst-accent6">
    <w:name w:val="Light List Accent 6"/>
    <w:basedOn w:val="Standaardtabel"/>
    <w:uiPriority w:val="61"/>
    <w:rsid w:val="00977253"/>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itel">
    <w:name w:val="Title"/>
    <w:basedOn w:val="Standaard"/>
    <w:next w:val="Standaard"/>
    <w:link w:val="TitelChar"/>
    <w:uiPriority w:val="10"/>
    <w:qFormat/>
    <w:rsid w:val="00977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77253"/>
    <w:rPr>
      <w:rFonts w:asciiTheme="majorHAnsi" w:eastAsiaTheme="majorEastAsia" w:hAnsiTheme="majorHAnsi" w:cstheme="majorBidi"/>
      <w:spacing w:val="-10"/>
      <w:kern w:val="28"/>
      <w:sz w:val="56"/>
      <w:szCs w:val="56"/>
    </w:rPr>
  </w:style>
  <w:style w:type="paragraph" w:customStyle="1" w:styleId="Default">
    <w:name w:val="Default"/>
    <w:rsid w:val="004A0638"/>
    <w:pPr>
      <w:autoSpaceDE w:val="0"/>
      <w:autoSpaceDN w:val="0"/>
      <w:adjustRightInd w:val="0"/>
      <w:spacing w:line="240" w:lineRule="auto"/>
    </w:pPr>
    <w:rPr>
      <w:rFonts w:ascii="Calibri" w:eastAsiaTheme="minorEastAsia" w:hAnsi="Calibri" w:cs="Calibri"/>
      <w:color w:val="000000"/>
      <w:sz w:val="24"/>
      <w:szCs w:val="24"/>
    </w:rPr>
  </w:style>
  <w:style w:type="paragraph" w:styleId="Normaalweb">
    <w:name w:val="Normal (Web)"/>
    <w:basedOn w:val="Standaard"/>
    <w:uiPriority w:val="99"/>
    <w:unhideWhenUsed/>
    <w:rsid w:val="004C23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2209C"/>
    <w:rPr>
      <w:sz w:val="16"/>
      <w:szCs w:val="16"/>
    </w:rPr>
  </w:style>
  <w:style w:type="paragraph" w:styleId="Tekstopmerking">
    <w:name w:val="annotation text"/>
    <w:basedOn w:val="Standaard"/>
    <w:link w:val="TekstopmerkingChar"/>
    <w:uiPriority w:val="99"/>
    <w:semiHidden/>
    <w:unhideWhenUsed/>
    <w:rsid w:val="00D22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209C"/>
    <w:rPr>
      <w:sz w:val="20"/>
      <w:szCs w:val="20"/>
    </w:rPr>
  </w:style>
  <w:style w:type="paragraph" w:styleId="Onderwerpvanopmerking">
    <w:name w:val="annotation subject"/>
    <w:basedOn w:val="Tekstopmerking"/>
    <w:next w:val="Tekstopmerking"/>
    <w:link w:val="OnderwerpvanopmerkingChar"/>
    <w:uiPriority w:val="99"/>
    <w:semiHidden/>
    <w:unhideWhenUsed/>
    <w:rsid w:val="00D2209C"/>
    <w:rPr>
      <w:b/>
      <w:bCs/>
    </w:rPr>
  </w:style>
  <w:style w:type="character" w:customStyle="1" w:styleId="OnderwerpvanopmerkingChar">
    <w:name w:val="Onderwerp van opmerking Char"/>
    <w:basedOn w:val="TekstopmerkingChar"/>
    <w:link w:val="Onderwerpvanopmerking"/>
    <w:uiPriority w:val="99"/>
    <w:semiHidden/>
    <w:rsid w:val="00D2209C"/>
    <w:rPr>
      <w:b/>
      <w:bCs/>
      <w:sz w:val="20"/>
      <w:szCs w:val="20"/>
    </w:rPr>
  </w:style>
  <w:style w:type="paragraph" w:styleId="Ballontekst">
    <w:name w:val="Balloon Text"/>
    <w:basedOn w:val="Standaard"/>
    <w:link w:val="BallontekstChar"/>
    <w:uiPriority w:val="99"/>
    <w:semiHidden/>
    <w:unhideWhenUsed/>
    <w:rsid w:val="00D220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F5A4D.FCDAE7E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scholen/documen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C67C-3320-4C44-BA8F-BA24D685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3254</Words>
  <Characters>17901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Wanroij</dc:creator>
  <cp:lastModifiedBy>Roland Leenhouwers</cp:lastModifiedBy>
  <cp:revision>3</cp:revision>
  <dcterms:created xsi:type="dcterms:W3CDTF">2020-11-08T14:01:00Z</dcterms:created>
  <dcterms:modified xsi:type="dcterms:W3CDTF">2020-11-08T14:53:00Z</dcterms:modified>
</cp:coreProperties>
</file>